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2DE8" w14:textId="77777777" w:rsidR="00F94C54" w:rsidRDefault="00F94C54" w:rsidP="00F94C54">
      <w:pPr>
        <w:pBdr>
          <w:top w:val="single" w:sz="4" w:space="0" w:color="auto"/>
          <w:left w:val="single" w:sz="4" w:space="4" w:color="auto"/>
          <w:bottom w:val="single" w:sz="4" w:space="1" w:color="auto"/>
          <w:right w:val="single" w:sz="4" w:space="4" w:color="auto"/>
        </w:pBdr>
        <w:shd w:val="clear" w:color="auto" w:fill="C2D69B"/>
        <w:tabs>
          <w:tab w:val="left" w:pos="3794"/>
        </w:tabs>
        <w:jc w:val="right"/>
        <w:rPr>
          <w:rFonts w:ascii="Arial" w:hAnsi="Arial" w:cs="Arial"/>
          <w:b/>
          <w:bCs/>
        </w:rPr>
      </w:pPr>
      <w:r>
        <w:rPr>
          <w:rFonts w:ascii="Arial" w:hAnsi="Arial" w:cs="Arial"/>
          <w:b/>
          <w:bCs/>
        </w:rPr>
        <w:t>OBRAZEC 5</w:t>
      </w:r>
    </w:p>
    <w:p w14:paraId="43670A27" w14:textId="77777777" w:rsidR="00F94C54" w:rsidRDefault="00F94C54" w:rsidP="00F94C54">
      <w:pPr>
        <w:pBdr>
          <w:top w:val="single" w:sz="4" w:space="0" w:color="auto"/>
          <w:left w:val="single" w:sz="4" w:space="4" w:color="auto"/>
          <w:bottom w:val="single" w:sz="4" w:space="1" w:color="auto"/>
          <w:right w:val="single" w:sz="4" w:space="4" w:color="auto"/>
        </w:pBdr>
        <w:shd w:val="clear" w:color="auto" w:fill="C2D69B"/>
        <w:tabs>
          <w:tab w:val="left" w:pos="3794"/>
        </w:tabs>
        <w:rPr>
          <w:rFonts w:ascii="Arial" w:hAnsi="Arial" w:cs="Arial"/>
          <w:b/>
          <w:bCs/>
        </w:rPr>
      </w:pPr>
    </w:p>
    <w:p w14:paraId="62FD5128" w14:textId="77777777" w:rsidR="00F94C54" w:rsidRPr="003713C7" w:rsidRDefault="00F94C54" w:rsidP="00F94C54">
      <w:pPr>
        <w:pBdr>
          <w:top w:val="single" w:sz="4" w:space="0" w:color="auto"/>
          <w:left w:val="single" w:sz="4" w:space="4" w:color="auto"/>
          <w:bottom w:val="single" w:sz="4" w:space="1" w:color="auto"/>
          <w:right w:val="single" w:sz="4" w:space="4" w:color="auto"/>
        </w:pBdr>
        <w:shd w:val="clear" w:color="auto" w:fill="C2D69B"/>
        <w:tabs>
          <w:tab w:val="left" w:pos="3794"/>
        </w:tabs>
        <w:rPr>
          <w:rFonts w:ascii="Arial" w:hAnsi="Arial" w:cs="Arial"/>
          <w:b/>
          <w:bCs/>
        </w:rPr>
      </w:pPr>
      <w:r w:rsidRPr="003713C7">
        <w:rPr>
          <w:rFonts w:ascii="Arial" w:hAnsi="Arial" w:cs="Arial"/>
          <w:b/>
          <w:bCs/>
        </w:rPr>
        <w:t>VZOREC POGODBE (izvajalec ga podpiše in ožigosa</w:t>
      </w:r>
      <w:r>
        <w:rPr>
          <w:rFonts w:ascii="Arial" w:hAnsi="Arial" w:cs="Arial"/>
          <w:b/>
          <w:bCs/>
        </w:rPr>
        <w:t xml:space="preserve"> na zadnji strani</w:t>
      </w:r>
      <w:r w:rsidRPr="003713C7">
        <w:rPr>
          <w:rFonts w:ascii="Arial" w:hAnsi="Arial" w:cs="Arial"/>
          <w:b/>
          <w:bCs/>
        </w:rPr>
        <w:t>)</w:t>
      </w:r>
    </w:p>
    <w:p w14:paraId="2B1F6750" w14:textId="77777777" w:rsidR="00F94C54" w:rsidRPr="003713C7" w:rsidRDefault="00F94C54" w:rsidP="00F94C54">
      <w:pPr>
        <w:tabs>
          <w:tab w:val="left" w:pos="3794"/>
        </w:tabs>
        <w:jc w:val="both"/>
        <w:rPr>
          <w:rFonts w:ascii="Arial" w:hAnsi="Arial" w:cs="Arial"/>
          <w:b/>
          <w:bCs/>
        </w:rPr>
      </w:pPr>
    </w:p>
    <w:p w14:paraId="6ECB4499" w14:textId="2CAD4073" w:rsidR="00F94C54" w:rsidRPr="00D167F1" w:rsidRDefault="00F94C54" w:rsidP="00F94C54">
      <w:pPr>
        <w:tabs>
          <w:tab w:val="left" w:pos="3794"/>
        </w:tabs>
        <w:jc w:val="both"/>
        <w:rPr>
          <w:rFonts w:ascii="Arial" w:hAnsi="Arial" w:cs="Arial"/>
        </w:rPr>
      </w:pPr>
      <w:r w:rsidRPr="003713C7">
        <w:rPr>
          <w:rFonts w:ascii="Arial" w:hAnsi="Arial" w:cs="Arial"/>
          <w:b/>
          <w:bCs/>
        </w:rPr>
        <w:t>Občina Šmarješke Toplice</w:t>
      </w:r>
      <w:r w:rsidRPr="003713C7">
        <w:rPr>
          <w:rFonts w:ascii="Arial" w:hAnsi="Arial" w:cs="Arial"/>
        </w:rPr>
        <w:t xml:space="preserve">, Šmarjeta 66, 8220 Šmarješke Toplice, ki jo zastopa </w:t>
      </w:r>
      <w:r>
        <w:rPr>
          <w:rFonts w:ascii="Arial" w:hAnsi="Arial" w:cs="Arial"/>
          <w:bCs/>
        </w:rPr>
        <w:t>župan</w:t>
      </w:r>
      <w:r w:rsidRPr="003713C7">
        <w:rPr>
          <w:rFonts w:ascii="Arial" w:hAnsi="Arial" w:cs="Arial"/>
          <w:bCs/>
        </w:rPr>
        <w:t xml:space="preserve"> </w:t>
      </w:r>
      <w:r>
        <w:rPr>
          <w:rFonts w:ascii="Arial" w:hAnsi="Arial" w:cs="Arial"/>
          <w:bCs/>
        </w:rPr>
        <w:t>Marjan Hribar</w:t>
      </w:r>
      <w:r w:rsidRPr="003713C7">
        <w:rPr>
          <w:rFonts w:ascii="Arial" w:hAnsi="Arial" w:cs="Arial"/>
          <w:bCs/>
        </w:rPr>
        <w:t xml:space="preserve">, </w:t>
      </w:r>
      <w:r w:rsidRPr="003713C7">
        <w:rPr>
          <w:rFonts w:ascii="Arial" w:hAnsi="Arial" w:cs="Arial"/>
        </w:rPr>
        <w:t xml:space="preserve">matična št. 2241161, davčna št. SI 80990258, št. računa </w:t>
      </w:r>
      <w:r w:rsidR="00D167F1" w:rsidRPr="00D167F1">
        <w:rPr>
          <w:rFonts w:ascii="Arial" w:hAnsi="Arial" w:cs="Arial"/>
        </w:rPr>
        <w:t>SI56 0110 0010</w:t>
      </w:r>
      <w:r w:rsidR="00864C52">
        <w:rPr>
          <w:rFonts w:ascii="Arial" w:hAnsi="Arial" w:cs="Arial"/>
        </w:rPr>
        <w:t xml:space="preserve"> </w:t>
      </w:r>
      <w:r w:rsidR="00D167F1" w:rsidRPr="00D167F1">
        <w:rPr>
          <w:rFonts w:ascii="Arial" w:hAnsi="Arial" w:cs="Arial"/>
        </w:rPr>
        <w:t>0020</w:t>
      </w:r>
      <w:r w:rsidR="00864C52">
        <w:rPr>
          <w:rFonts w:ascii="Arial" w:hAnsi="Arial" w:cs="Arial"/>
        </w:rPr>
        <w:t xml:space="preserve"> </w:t>
      </w:r>
      <w:r w:rsidR="00D167F1" w:rsidRPr="00D167F1">
        <w:rPr>
          <w:rFonts w:ascii="Arial" w:hAnsi="Arial" w:cs="Arial"/>
        </w:rPr>
        <w:t>613</w:t>
      </w:r>
      <w:r w:rsidRPr="00D167F1">
        <w:rPr>
          <w:rFonts w:ascii="Arial" w:hAnsi="Arial" w:cs="Arial"/>
          <w:bCs/>
        </w:rPr>
        <w:t xml:space="preserve"> </w:t>
      </w:r>
      <w:r w:rsidRPr="00D167F1">
        <w:rPr>
          <w:rFonts w:ascii="Arial" w:hAnsi="Arial" w:cs="Arial"/>
        </w:rPr>
        <w:t xml:space="preserve">(v nadaljevanju: občina) </w:t>
      </w:r>
    </w:p>
    <w:p w14:paraId="071387F0" w14:textId="77777777" w:rsidR="00F94C54" w:rsidRPr="003713C7" w:rsidRDefault="00F94C54" w:rsidP="00F94C54">
      <w:pPr>
        <w:tabs>
          <w:tab w:val="left" w:pos="3794"/>
        </w:tabs>
        <w:jc w:val="both"/>
        <w:rPr>
          <w:rFonts w:ascii="Arial" w:hAnsi="Arial" w:cs="Arial"/>
        </w:rPr>
      </w:pPr>
    </w:p>
    <w:p w14:paraId="1352BA76" w14:textId="77777777" w:rsidR="00F94C54" w:rsidRPr="003713C7" w:rsidRDefault="00F94C54" w:rsidP="00F94C54">
      <w:pPr>
        <w:tabs>
          <w:tab w:val="left" w:pos="3794"/>
        </w:tabs>
        <w:jc w:val="both"/>
        <w:rPr>
          <w:rFonts w:ascii="Arial" w:hAnsi="Arial" w:cs="Arial"/>
        </w:rPr>
      </w:pPr>
      <w:r w:rsidRPr="003713C7">
        <w:rPr>
          <w:rFonts w:ascii="Arial" w:hAnsi="Arial" w:cs="Arial"/>
        </w:rPr>
        <w:t xml:space="preserve">in </w:t>
      </w:r>
    </w:p>
    <w:p w14:paraId="67C80427" w14:textId="77777777" w:rsidR="00F94C54" w:rsidRPr="003713C7" w:rsidRDefault="00F94C54" w:rsidP="00F94C54">
      <w:pPr>
        <w:tabs>
          <w:tab w:val="left" w:pos="3794"/>
        </w:tabs>
        <w:jc w:val="both"/>
        <w:rPr>
          <w:rFonts w:ascii="Arial" w:hAnsi="Arial" w:cs="Arial"/>
          <w:b/>
          <w:bCs/>
        </w:rPr>
      </w:pPr>
    </w:p>
    <w:p w14:paraId="7F542A59" w14:textId="77777777" w:rsidR="00F94C54" w:rsidRPr="003713C7" w:rsidRDefault="00F94C54" w:rsidP="00F94C54">
      <w:pPr>
        <w:tabs>
          <w:tab w:val="left" w:pos="3794"/>
        </w:tabs>
        <w:jc w:val="both"/>
        <w:rPr>
          <w:rFonts w:ascii="Arial" w:hAnsi="Arial" w:cs="Arial"/>
        </w:rPr>
      </w:pPr>
      <w:r w:rsidRPr="003713C7">
        <w:rPr>
          <w:rFonts w:ascii="Arial" w:hAnsi="Arial" w:cs="Arial"/>
          <w:bCs/>
        </w:rPr>
        <w:t>Izvajalec_______________________________, naslov ______________________</w:t>
      </w:r>
      <w:r w:rsidRPr="003713C7">
        <w:rPr>
          <w:rFonts w:ascii="Arial" w:hAnsi="Arial" w:cs="Arial"/>
        </w:rPr>
        <w:t>, ki ga zastopa _________________________, matična številka ________________________, davčna številka ______________________, številka računa ________________________________________</w:t>
      </w:r>
      <w:r w:rsidRPr="003713C7">
        <w:rPr>
          <w:rFonts w:ascii="Arial" w:hAnsi="Arial" w:cs="Arial"/>
          <w:bCs/>
        </w:rPr>
        <w:t xml:space="preserve"> </w:t>
      </w:r>
      <w:r w:rsidRPr="003713C7">
        <w:rPr>
          <w:rFonts w:ascii="Arial" w:hAnsi="Arial" w:cs="Arial"/>
        </w:rPr>
        <w:t>(v nadaljevanju: izvajalec)</w:t>
      </w:r>
    </w:p>
    <w:p w14:paraId="5AE9A4E5" w14:textId="77777777" w:rsidR="00F94C54" w:rsidRPr="003713C7" w:rsidRDefault="00F94C54" w:rsidP="00F94C54">
      <w:pPr>
        <w:tabs>
          <w:tab w:val="left" w:pos="3794"/>
        </w:tabs>
        <w:rPr>
          <w:rFonts w:ascii="Arial" w:hAnsi="Arial" w:cs="Arial"/>
        </w:rPr>
      </w:pPr>
    </w:p>
    <w:p w14:paraId="5067DC1A" w14:textId="77777777" w:rsidR="00F94C54" w:rsidRPr="003713C7" w:rsidRDefault="00F94C54" w:rsidP="00F94C54">
      <w:pPr>
        <w:tabs>
          <w:tab w:val="left" w:pos="3794"/>
        </w:tabs>
        <w:rPr>
          <w:rFonts w:ascii="Arial" w:hAnsi="Arial" w:cs="Arial"/>
        </w:rPr>
      </w:pPr>
      <w:r w:rsidRPr="003713C7">
        <w:rPr>
          <w:rFonts w:ascii="Arial" w:hAnsi="Arial" w:cs="Arial"/>
        </w:rPr>
        <w:t xml:space="preserve">skleneta naslednjo </w:t>
      </w:r>
    </w:p>
    <w:p w14:paraId="3B73B566" w14:textId="77777777" w:rsidR="00F94C54" w:rsidRPr="003713C7" w:rsidRDefault="00F94C54" w:rsidP="00F94C54">
      <w:pPr>
        <w:tabs>
          <w:tab w:val="left" w:pos="3794"/>
        </w:tabs>
        <w:rPr>
          <w:rFonts w:ascii="Arial" w:hAnsi="Arial" w:cs="Arial"/>
        </w:rPr>
      </w:pPr>
    </w:p>
    <w:p w14:paraId="6102EFBB" w14:textId="77777777" w:rsidR="00F94C54" w:rsidRPr="003713C7" w:rsidRDefault="00F94C54" w:rsidP="00F94C54">
      <w:pPr>
        <w:keepNext/>
        <w:tabs>
          <w:tab w:val="left" w:pos="3794"/>
        </w:tabs>
        <w:jc w:val="center"/>
        <w:outlineLvl w:val="0"/>
        <w:rPr>
          <w:rFonts w:ascii="Arial" w:eastAsia="Arial Unicode MS" w:hAnsi="Arial" w:cs="Arial"/>
          <w:b/>
          <w:bCs/>
        </w:rPr>
      </w:pPr>
      <w:r w:rsidRPr="003713C7">
        <w:rPr>
          <w:rFonts w:ascii="Arial" w:eastAsia="Arial Unicode MS" w:hAnsi="Arial" w:cs="Arial"/>
          <w:b/>
          <w:bCs/>
        </w:rPr>
        <w:t>POGODBO</w:t>
      </w:r>
    </w:p>
    <w:p w14:paraId="48B3C56E" w14:textId="77777777" w:rsidR="00F94C54" w:rsidRPr="003713C7" w:rsidRDefault="00F94C54" w:rsidP="00F94C54">
      <w:pPr>
        <w:keepNext/>
        <w:tabs>
          <w:tab w:val="left" w:pos="3794"/>
        </w:tabs>
        <w:jc w:val="center"/>
        <w:outlineLvl w:val="1"/>
        <w:rPr>
          <w:rFonts w:ascii="Arial" w:hAnsi="Arial" w:cs="Arial"/>
          <w:b/>
          <w:bCs/>
        </w:rPr>
      </w:pPr>
      <w:r w:rsidRPr="003713C7">
        <w:rPr>
          <w:rFonts w:ascii="Arial" w:hAnsi="Arial" w:cs="Arial"/>
          <w:b/>
          <w:bCs/>
        </w:rPr>
        <w:t xml:space="preserve">o sofinanciranju letnega programa športa </w:t>
      </w:r>
    </w:p>
    <w:p w14:paraId="33A9E767" w14:textId="248C2D35" w:rsidR="00F94C54" w:rsidRPr="003713C7" w:rsidRDefault="00F94C54" w:rsidP="00F94C54">
      <w:pPr>
        <w:keepNext/>
        <w:tabs>
          <w:tab w:val="left" w:pos="3794"/>
        </w:tabs>
        <w:jc w:val="center"/>
        <w:outlineLvl w:val="1"/>
        <w:rPr>
          <w:rFonts w:ascii="Arial" w:hAnsi="Arial" w:cs="Arial"/>
          <w:b/>
          <w:bCs/>
        </w:rPr>
      </w:pPr>
      <w:r>
        <w:rPr>
          <w:rFonts w:ascii="Arial" w:hAnsi="Arial" w:cs="Arial"/>
          <w:b/>
          <w:bCs/>
        </w:rPr>
        <w:t>v letu 202</w:t>
      </w:r>
      <w:r w:rsidR="00864C52">
        <w:rPr>
          <w:rFonts w:ascii="Arial" w:hAnsi="Arial" w:cs="Arial"/>
          <w:b/>
          <w:bCs/>
        </w:rPr>
        <w:t>5</w:t>
      </w:r>
    </w:p>
    <w:p w14:paraId="181F171D" w14:textId="77777777" w:rsidR="00F94C54" w:rsidRPr="003713C7" w:rsidRDefault="00F94C54" w:rsidP="00F94C54">
      <w:pPr>
        <w:tabs>
          <w:tab w:val="left" w:pos="3794"/>
          <w:tab w:val="left" w:pos="5835"/>
        </w:tabs>
        <w:rPr>
          <w:rFonts w:ascii="Arial" w:hAnsi="Arial" w:cs="Arial"/>
        </w:rPr>
      </w:pPr>
      <w:r w:rsidRPr="003713C7">
        <w:rPr>
          <w:rFonts w:ascii="Arial" w:hAnsi="Arial" w:cs="Arial"/>
        </w:rPr>
        <w:tab/>
      </w:r>
    </w:p>
    <w:p w14:paraId="7BC66BF4" w14:textId="77777777" w:rsidR="00F94C54" w:rsidRPr="003713C7" w:rsidRDefault="00F94C54" w:rsidP="00F94C54">
      <w:pPr>
        <w:tabs>
          <w:tab w:val="left" w:pos="3794"/>
          <w:tab w:val="left" w:pos="5835"/>
        </w:tabs>
        <w:rPr>
          <w:rFonts w:ascii="Arial" w:hAnsi="Arial" w:cs="Arial"/>
        </w:rPr>
      </w:pPr>
    </w:p>
    <w:p w14:paraId="0628673B" w14:textId="77777777" w:rsidR="00F94C54" w:rsidRPr="003713C7" w:rsidRDefault="00F94C54" w:rsidP="00F94C54">
      <w:pPr>
        <w:numPr>
          <w:ilvl w:val="0"/>
          <w:numId w:val="1"/>
        </w:numPr>
        <w:tabs>
          <w:tab w:val="left" w:pos="3794"/>
        </w:tabs>
        <w:spacing w:after="200" w:line="276" w:lineRule="auto"/>
        <w:jc w:val="center"/>
        <w:rPr>
          <w:rFonts w:ascii="Arial" w:hAnsi="Arial" w:cs="Arial"/>
          <w:b/>
        </w:rPr>
      </w:pPr>
      <w:r w:rsidRPr="003713C7">
        <w:rPr>
          <w:rFonts w:ascii="Arial" w:hAnsi="Arial" w:cs="Arial"/>
          <w:b/>
        </w:rPr>
        <w:t>člen</w:t>
      </w:r>
    </w:p>
    <w:p w14:paraId="570CF203" w14:textId="77777777" w:rsidR="00F94C54" w:rsidRPr="003713C7" w:rsidRDefault="00F94C54" w:rsidP="00F94C54">
      <w:pPr>
        <w:tabs>
          <w:tab w:val="left" w:pos="3794"/>
        </w:tabs>
        <w:jc w:val="both"/>
        <w:rPr>
          <w:rFonts w:ascii="Arial" w:hAnsi="Arial" w:cs="Arial"/>
        </w:rPr>
      </w:pPr>
      <w:r w:rsidRPr="003713C7">
        <w:rPr>
          <w:rFonts w:ascii="Arial" w:hAnsi="Arial" w:cs="Arial"/>
        </w:rPr>
        <w:t>Pogodbeni stranki ugotavljata:</w:t>
      </w:r>
    </w:p>
    <w:p w14:paraId="26AD440B" w14:textId="01DAF177" w:rsidR="00F94C54" w:rsidRPr="003713C7" w:rsidRDefault="00F94C54" w:rsidP="00F94C54">
      <w:pPr>
        <w:numPr>
          <w:ilvl w:val="0"/>
          <w:numId w:val="2"/>
        </w:numPr>
        <w:tabs>
          <w:tab w:val="left" w:pos="3794"/>
        </w:tabs>
        <w:spacing w:after="100" w:afterAutospacing="1"/>
        <w:ind w:left="1037" w:hanging="357"/>
        <w:jc w:val="both"/>
        <w:rPr>
          <w:rFonts w:ascii="Arial" w:hAnsi="Arial" w:cs="Arial"/>
        </w:rPr>
      </w:pPr>
      <w:r w:rsidRPr="003713C7">
        <w:rPr>
          <w:rFonts w:ascii="Arial" w:hAnsi="Arial" w:cs="Arial"/>
        </w:rPr>
        <w:t>da</w:t>
      </w:r>
      <w:r>
        <w:rPr>
          <w:rFonts w:ascii="Arial" w:hAnsi="Arial" w:cs="Arial"/>
        </w:rPr>
        <w:t xml:space="preserve"> je O</w:t>
      </w:r>
      <w:r w:rsidRPr="003713C7">
        <w:rPr>
          <w:rFonts w:ascii="Arial" w:hAnsi="Arial" w:cs="Arial"/>
        </w:rPr>
        <w:t>bčina</w:t>
      </w:r>
      <w:r>
        <w:rPr>
          <w:rFonts w:ascii="Arial" w:hAnsi="Arial" w:cs="Arial"/>
        </w:rPr>
        <w:t xml:space="preserve"> dne </w:t>
      </w:r>
      <w:r w:rsidR="00C9778B">
        <w:rPr>
          <w:rFonts w:ascii="Arial" w:hAnsi="Arial" w:cs="Arial"/>
        </w:rPr>
        <w:t>2</w:t>
      </w:r>
      <w:r w:rsidR="00864C52">
        <w:rPr>
          <w:rFonts w:ascii="Arial" w:hAnsi="Arial" w:cs="Arial"/>
        </w:rPr>
        <w:t>8</w:t>
      </w:r>
      <w:r w:rsidR="00C9778B">
        <w:rPr>
          <w:rFonts w:ascii="Arial" w:hAnsi="Arial" w:cs="Arial"/>
        </w:rPr>
        <w:t>. 2. 202</w:t>
      </w:r>
      <w:r w:rsidR="00864C52">
        <w:rPr>
          <w:rFonts w:ascii="Arial" w:hAnsi="Arial" w:cs="Arial"/>
        </w:rPr>
        <w:t>5</w:t>
      </w:r>
      <w:r w:rsidRPr="003713C7">
        <w:rPr>
          <w:rFonts w:ascii="Arial" w:hAnsi="Arial" w:cs="Arial"/>
        </w:rPr>
        <w:t xml:space="preserve"> na spletni strani in na oglasni deski, na sedežu občine, objavila Javni razpis za sofinanciranje letnega programa športa v Občin</w:t>
      </w:r>
      <w:r>
        <w:rPr>
          <w:rFonts w:ascii="Arial" w:hAnsi="Arial" w:cs="Arial"/>
        </w:rPr>
        <w:t>i Šmarješke Toplice za leto 202</w:t>
      </w:r>
      <w:r w:rsidR="00864C52">
        <w:rPr>
          <w:rFonts w:ascii="Arial" w:hAnsi="Arial" w:cs="Arial"/>
        </w:rPr>
        <w:t>5</w:t>
      </w:r>
      <w:r w:rsidRPr="00380123">
        <w:rPr>
          <w:rFonts w:ascii="Arial" w:hAnsi="Arial" w:cs="Arial"/>
        </w:rPr>
        <w:t>,  št. 671-000</w:t>
      </w:r>
      <w:r w:rsidR="00864C52">
        <w:rPr>
          <w:rFonts w:ascii="Arial" w:hAnsi="Arial" w:cs="Arial"/>
        </w:rPr>
        <w:t>2</w:t>
      </w:r>
      <w:r>
        <w:rPr>
          <w:rFonts w:ascii="Arial" w:hAnsi="Arial" w:cs="Arial"/>
        </w:rPr>
        <w:t>/202</w:t>
      </w:r>
      <w:r w:rsidR="00864C52">
        <w:rPr>
          <w:rFonts w:ascii="Arial" w:hAnsi="Arial" w:cs="Arial"/>
        </w:rPr>
        <w:t>5</w:t>
      </w:r>
      <w:r w:rsidRPr="00380123">
        <w:rPr>
          <w:rFonts w:ascii="Arial" w:hAnsi="Arial" w:cs="Arial"/>
        </w:rPr>
        <w:t>-2,</w:t>
      </w:r>
    </w:p>
    <w:p w14:paraId="60182380" w14:textId="77777777" w:rsidR="00F94C54" w:rsidRPr="003713C7" w:rsidRDefault="00F94C54" w:rsidP="00F94C54">
      <w:pPr>
        <w:numPr>
          <w:ilvl w:val="0"/>
          <w:numId w:val="2"/>
        </w:numPr>
        <w:tabs>
          <w:tab w:val="left" w:pos="3794"/>
        </w:tabs>
        <w:spacing w:after="100" w:afterAutospacing="1"/>
        <w:ind w:left="1037" w:hanging="357"/>
        <w:jc w:val="both"/>
        <w:rPr>
          <w:rFonts w:ascii="Arial" w:hAnsi="Arial" w:cs="Arial"/>
        </w:rPr>
      </w:pPr>
      <w:r w:rsidRPr="003713C7">
        <w:rPr>
          <w:rFonts w:ascii="Arial" w:hAnsi="Arial" w:cs="Arial"/>
        </w:rPr>
        <w:t>da je predmet te pogodbe dodelitev sredstev za redno delovanje ter za izvedbo projektov in programov izvajalca ter, da je bil program izbran na osnovi izvedenega javnega razpisa,</w:t>
      </w:r>
    </w:p>
    <w:p w14:paraId="1916C69C" w14:textId="77777777" w:rsidR="00F94C54" w:rsidRPr="003713C7" w:rsidRDefault="00F94C54" w:rsidP="00F94C54">
      <w:pPr>
        <w:numPr>
          <w:ilvl w:val="0"/>
          <w:numId w:val="2"/>
        </w:numPr>
        <w:tabs>
          <w:tab w:val="left" w:pos="3794"/>
        </w:tabs>
        <w:spacing w:after="100" w:afterAutospacing="1"/>
        <w:ind w:left="1037" w:hanging="357"/>
        <w:jc w:val="both"/>
        <w:rPr>
          <w:rFonts w:ascii="Arial" w:hAnsi="Arial" w:cs="Arial"/>
        </w:rPr>
      </w:pPr>
      <w:r w:rsidRPr="003713C7">
        <w:rPr>
          <w:rFonts w:ascii="Arial" w:hAnsi="Arial" w:cs="Arial"/>
        </w:rPr>
        <w:t>da je bil izvajalcu dne ___________, izdana odločba št. _____________, v skladu s katero so mu bila dodeljena sredstva za redno delovanje ter za izvajanje odobrenih programov,</w:t>
      </w:r>
    </w:p>
    <w:p w14:paraId="19CE11BC" w14:textId="742D5357" w:rsidR="00F94C54" w:rsidRPr="003713C7" w:rsidRDefault="00F94C54" w:rsidP="00F94C54">
      <w:pPr>
        <w:numPr>
          <w:ilvl w:val="0"/>
          <w:numId w:val="2"/>
        </w:numPr>
        <w:tabs>
          <w:tab w:val="left" w:pos="3794"/>
        </w:tabs>
        <w:spacing w:after="100" w:afterAutospacing="1"/>
        <w:ind w:left="1037" w:hanging="357"/>
        <w:jc w:val="both"/>
        <w:rPr>
          <w:rFonts w:ascii="Arial" w:hAnsi="Arial" w:cs="Arial"/>
        </w:rPr>
      </w:pPr>
      <w:r w:rsidRPr="003713C7">
        <w:rPr>
          <w:rFonts w:ascii="Arial" w:hAnsi="Arial" w:cs="Arial"/>
        </w:rPr>
        <w:t>da je občina zagotovila sredstva za sofinanciranje rednega delovanja in izvajanja programov športa v Odloku o proračunu Občin</w:t>
      </w:r>
      <w:r>
        <w:rPr>
          <w:rFonts w:ascii="Arial" w:hAnsi="Arial" w:cs="Arial"/>
        </w:rPr>
        <w:t>e Šmarješke Toplice za leto 202</w:t>
      </w:r>
      <w:r w:rsidR="00864C52">
        <w:rPr>
          <w:rFonts w:ascii="Arial" w:hAnsi="Arial" w:cs="Arial"/>
        </w:rPr>
        <w:t>5</w:t>
      </w:r>
      <w:r>
        <w:rPr>
          <w:rFonts w:ascii="Arial" w:hAnsi="Arial" w:cs="Arial"/>
        </w:rPr>
        <w:t xml:space="preserve"> (Uradno glasilo e-občina, št. </w:t>
      </w:r>
      <w:r w:rsidR="00864C52">
        <w:rPr>
          <w:rFonts w:ascii="Arial" w:hAnsi="Arial" w:cs="Arial"/>
        </w:rPr>
        <w:t>51</w:t>
      </w:r>
      <w:r w:rsidR="00D167F1">
        <w:rPr>
          <w:rFonts w:ascii="Arial" w:hAnsi="Arial" w:cs="Arial"/>
        </w:rPr>
        <w:t>/2</w:t>
      </w:r>
      <w:r w:rsidR="00864C52">
        <w:rPr>
          <w:rFonts w:ascii="Arial" w:hAnsi="Arial" w:cs="Arial"/>
        </w:rPr>
        <w:t>4</w:t>
      </w:r>
      <w:r w:rsidRPr="003713C7">
        <w:rPr>
          <w:rFonts w:ascii="Arial" w:hAnsi="Arial" w:cs="Arial"/>
        </w:rPr>
        <w:t xml:space="preserve">), </w:t>
      </w:r>
    </w:p>
    <w:p w14:paraId="118B2294" w14:textId="289F29D3" w:rsidR="00F94C54" w:rsidRPr="00304EF2" w:rsidRDefault="00F94C54" w:rsidP="00F94C54">
      <w:pPr>
        <w:numPr>
          <w:ilvl w:val="0"/>
          <w:numId w:val="2"/>
        </w:numPr>
        <w:tabs>
          <w:tab w:val="left" w:pos="3794"/>
        </w:tabs>
        <w:spacing w:after="100" w:afterAutospacing="1"/>
        <w:jc w:val="both"/>
        <w:rPr>
          <w:rFonts w:ascii="Arial" w:hAnsi="Arial" w:cs="Arial"/>
        </w:rPr>
      </w:pPr>
      <w:r w:rsidRPr="003713C7">
        <w:rPr>
          <w:rFonts w:ascii="Arial" w:hAnsi="Arial" w:cs="Arial"/>
        </w:rPr>
        <w:t xml:space="preserve">da občina zagotavlja javna sredstva za uresničevanje javnega interesa za šport na podlagi Zakona o športu </w:t>
      </w:r>
      <w:r w:rsidR="00864C52" w:rsidRPr="00864C52">
        <w:rPr>
          <w:rFonts w:ascii="Arial" w:hAnsi="Arial" w:cs="Arial"/>
        </w:rPr>
        <w:t xml:space="preserve">Uradni list RS, št. 29/17, 21/18 – </w:t>
      </w:r>
      <w:proofErr w:type="spellStart"/>
      <w:r w:rsidR="00864C52" w:rsidRPr="00864C52">
        <w:rPr>
          <w:rFonts w:ascii="Arial" w:hAnsi="Arial" w:cs="Arial"/>
        </w:rPr>
        <w:t>ZNOrg</w:t>
      </w:r>
      <w:proofErr w:type="spellEnd"/>
      <w:r w:rsidR="00864C52" w:rsidRPr="00864C52">
        <w:rPr>
          <w:rFonts w:ascii="Arial" w:hAnsi="Arial" w:cs="Arial"/>
        </w:rPr>
        <w:t xml:space="preserve">, 82/20, 3/22 – </w:t>
      </w:r>
      <w:proofErr w:type="spellStart"/>
      <w:r w:rsidR="00864C52" w:rsidRPr="00864C52">
        <w:rPr>
          <w:rFonts w:ascii="Arial" w:hAnsi="Arial" w:cs="Arial"/>
        </w:rPr>
        <w:t>ZDeb</w:t>
      </w:r>
      <w:proofErr w:type="spellEnd"/>
      <w:r w:rsidR="00864C52" w:rsidRPr="00864C52">
        <w:rPr>
          <w:rFonts w:ascii="Arial" w:hAnsi="Arial" w:cs="Arial"/>
        </w:rPr>
        <w:t xml:space="preserve"> in 37/24 – ZMat-B</w:t>
      </w:r>
      <w:r w:rsidR="00864C52">
        <w:rPr>
          <w:rFonts w:ascii="Arial" w:hAnsi="Arial" w:cs="Arial"/>
        </w:rPr>
        <w:t>)</w:t>
      </w:r>
      <w:r>
        <w:rPr>
          <w:rFonts w:ascii="Arial" w:hAnsi="Arial" w:cs="Arial"/>
        </w:rPr>
        <w:t xml:space="preserve">, </w:t>
      </w:r>
      <w:r w:rsidRPr="0083286F">
        <w:rPr>
          <w:rFonts w:ascii="Arial" w:hAnsi="Arial" w:cs="Arial"/>
        </w:rPr>
        <w:t>Odlok</w:t>
      </w:r>
      <w:r>
        <w:rPr>
          <w:rFonts w:ascii="Arial" w:hAnsi="Arial" w:cs="Arial"/>
        </w:rPr>
        <w:t>a</w:t>
      </w:r>
      <w:r w:rsidRPr="0083286F">
        <w:rPr>
          <w:rFonts w:ascii="Arial" w:hAnsi="Arial" w:cs="Arial"/>
        </w:rPr>
        <w:t xml:space="preserve"> o sofinanciranju letnega programa športa v Občini Šmarješke Toplice</w:t>
      </w:r>
      <w:r>
        <w:rPr>
          <w:rFonts w:ascii="Arial" w:hAnsi="Arial" w:cs="Arial"/>
        </w:rPr>
        <w:t xml:space="preserve"> </w:t>
      </w:r>
      <w:r w:rsidRPr="0083286F">
        <w:rPr>
          <w:rFonts w:ascii="Arial" w:hAnsi="Arial" w:cs="Arial"/>
        </w:rPr>
        <w:t xml:space="preserve">(Uradno glasilo e-občina št. 36/22, v nadaljevanju: odlok) </w:t>
      </w:r>
      <w:r w:rsidRPr="003713C7">
        <w:rPr>
          <w:rFonts w:ascii="Arial" w:hAnsi="Arial" w:cs="Arial"/>
        </w:rPr>
        <w:t>ter sprejetega Let</w:t>
      </w:r>
      <w:r>
        <w:rPr>
          <w:rFonts w:ascii="Arial" w:hAnsi="Arial" w:cs="Arial"/>
        </w:rPr>
        <w:t>nega programa športa za leto 202</w:t>
      </w:r>
      <w:r w:rsidR="00864C52">
        <w:rPr>
          <w:rFonts w:ascii="Arial" w:hAnsi="Arial" w:cs="Arial"/>
        </w:rPr>
        <w:t>5</w:t>
      </w:r>
      <w:r>
        <w:rPr>
          <w:rFonts w:ascii="Arial" w:hAnsi="Arial" w:cs="Arial"/>
        </w:rPr>
        <w:t>.</w:t>
      </w:r>
    </w:p>
    <w:p w14:paraId="21BA53F8" w14:textId="77777777" w:rsidR="00F94C54" w:rsidRPr="003713C7" w:rsidRDefault="00F94C54" w:rsidP="00F94C54">
      <w:pPr>
        <w:tabs>
          <w:tab w:val="left" w:pos="3794"/>
        </w:tabs>
        <w:jc w:val="both"/>
        <w:rPr>
          <w:rFonts w:ascii="Arial" w:hAnsi="Arial" w:cs="Arial"/>
        </w:rPr>
      </w:pPr>
    </w:p>
    <w:p w14:paraId="04342086" w14:textId="100BCB31" w:rsidR="00F94C54" w:rsidRPr="00A3386B" w:rsidRDefault="00F94C54" w:rsidP="00F94C54">
      <w:pPr>
        <w:tabs>
          <w:tab w:val="left" w:pos="3794"/>
        </w:tabs>
        <w:overflowPunct w:val="0"/>
        <w:autoSpaceDE w:val="0"/>
        <w:autoSpaceDN w:val="0"/>
        <w:adjustRightInd w:val="0"/>
        <w:jc w:val="both"/>
        <w:textAlignment w:val="baseline"/>
        <w:rPr>
          <w:rFonts w:ascii="Arial" w:hAnsi="Arial" w:cs="Arial"/>
          <w:bCs/>
        </w:rPr>
      </w:pPr>
      <w:bookmarkStart w:id="0" w:name="_Hlk520110387"/>
      <w:r w:rsidRPr="00A3386B">
        <w:rPr>
          <w:rFonts w:ascii="Arial" w:hAnsi="Arial" w:cs="Arial"/>
          <w:bCs/>
        </w:rPr>
        <w:t>S to pogodbo se Občina zavezuje za sofinanciranje, izvajalec pa za izvajanje projekt</w:t>
      </w:r>
      <w:r>
        <w:rPr>
          <w:rFonts w:ascii="Arial" w:hAnsi="Arial" w:cs="Arial"/>
          <w:bCs/>
        </w:rPr>
        <w:t>ov/</w:t>
      </w:r>
      <w:r w:rsidRPr="00A3386B">
        <w:rPr>
          <w:rFonts w:ascii="Arial" w:hAnsi="Arial" w:cs="Arial"/>
          <w:bCs/>
        </w:rPr>
        <w:t>program</w:t>
      </w:r>
      <w:r>
        <w:rPr>
          <w:rFonts w:ascii="Arial" w:hAnsi="Arial" w:cs="Arial"/>
          <w:bCs/>
        </w:rPr>
        <w:t>ov</w:t>
      </w:r>
      <w:r w:rsidRPr="00A3386B">
        <w:rPr>
          <w:rFonts w:ascii="Arial" w:hAnsi="Arial" w:cs="Arial"/>
          <w:bCs/>
        </w:rPr>
        <w:t xml:space="preserve">, ki </w:t>
      </w:r>
      <w:r>
        <w:rPr>
          <w:rFonts w:ascii="Arial" w:hAnsi="Arial" w:cs="Arial"/>
          <w:bCs/>
        </w:rPr>
        <w:t>so</w:t>
      </w:r>
      <w:r w:rsidRPr="00A3386B">
        <w:rPr>
          <w:rFonts w:ascii="Arial" w:hAnsi="Arial" w:cs="Arial"/>
          <w:bCs/>
        </w:rPr>
        <w:t xml:space="preserve"> bil</w:t>
      </w:r>
      <w:r>
        <w:rPr>
          <w:rFonts w:ascii="Arial" w:hAnsi="Arial" w:cs="Arial"/>
          <w:bCs/>
        </w:rPr>
        <w:t>i</w:t>
      </w:r>
      <w:r w:rsidRPr="00A3386B">
        <w:rPr>
          <w:rFonts w:ascii="Arial" w:hAnsi="Arial" w:cs="Arial"/>
          <w:bCs/>
        </w:rPr>
        <w:t xml:space="preserve"> izbran</w:t>
      </w:r>
      <w:r>
        <w:rPr>
          <w:rFonts w:ascii="Arial" w:hAnsi="Arial" w:cs="Arial"/>
          <w:bCs/>
        </w:rPr>
        <w:t>i</w:t>
      </w:r>
      <w:r w:rsidRPr="00A3386B">
        <w:rPr>
          <w:rFonts w:ascii="Arial" w:hAnsi="Arial" w:cs="Arial"/>
          <w:bCs/>
        </w:rPr>
        <w:t xml:space="preserve"> z odločbo št. </w:t>
      </w:r>
      <w:r>
        <w:rPr>
          <w:rFonts w:ascii="Arial" w:hAnsi="Arial" w:cs="Arial"/>
          <w:bCs/>
        </w:rPr>
        <w:t xml:space="preserve">_____________ </w:t>
      </w:r>
      <w:r w:rsidRPr="00A3386B">
        <w:rPr>
          <w:rFonts w:ascii="Arial" w:hAnsi="Arial" w:cs="Arial"/>
          <w:bCs/>
        </w:rPr>
        <w:t xml:space="preserve"> z dne </w:t>
      </w:r>
      <w:r>
        <w:rPr>
          <w:rFonts w:ascii="Arial" w:hAnsi="Arial" w:cs="Arial"/>
          <w:bCs/>
        </w:rPr>
        <w:t>______________</w:t>
      </w:r>
      <w:r w:rsidRPr="00A3386B">
        <w:rPr>
          <w:rFonts w:ascii="Arial" w:hAnsi="Arial" w:cs="Arial"/>
          <w:bCs/>
        </w:rPr>
        <w:t xml:space="preserve">, na podlagi </w:t>
      </w:r>
      <w:r w:rsidRPr="00683319">
        <w:rPr>
          <w:rFonts w:ascii="Arial" w:hAnsi="Arial" w:cs="Arial"/>
        </w:rPr>
        <w:t>Javn</w:t>
      </w:r>
      <w:r>
        <w:rPr>
          <w:rFonts w:ascii="Arial" w:hAnsi="Arial" w:cs="Arial"/>
        </w:rPr>
        <w:t xml:space="preserve">ega </w:t>
      </w:r>
      <w:r w:rsidRPr="00683319">
        <w:rPr>
          <w:rFonts w:ascii="Arial" w:hAnsi="Arial" w:cs="Arial"/>
        </w:rPr>
        <w:t>razpis</w:t>
      </w:r>
      <w:r>
        <w:rPr>
          <w:rFonts w:ascii="Arial" w:hAnsi="Arial" w:cs="Arial"/>
        </w:rPr>
        <w:t>a</w:t>
      </w:r>
      <w:r w:rsidRPr="00683319">
        <w:rPr>
          <w:rFonts w:ascii="Arial" w:hAnsi="Arial" w:cs="Arial"/>
        </w:rPr>
        <w:t xml:space="preserve"> </w:t>
      </w:r>
      <w:r>
        <w:rPr>
          <w:rFonts w:ascii="Arial" w:hAnsi="Arial" w:cs="Arial"/>
        </w:rPr>
        <w:t>za sofinanciranje letnega programa športa v Občini Šmarješke Toplice za leto 202</w:t>
      </w:r>
      <w:r w:rsidR="00864C52">
        <w:rPr>
          <w:rFonts w:ascii="Arial" w:hAnsi="Arial" w:cs="Arial"/>
        </w:rPr>
        <w:t>5</w:t>
      </w:r>
      <w:r>
        <w:rPr>
          <w:rFonts w:ascii="Arial" w:hAnsi="Arial" w:cs="Arial"/>
          <w:bCs/>
        </w:rPr>
        <w:t xml:space="preserve"> (v nadaljevanju javni razpis).</w:t>
      </w:r>
    </w:p>
    <w:p w14:paraId="5ED05679" w14:textId="77777777" w:rsidR="00F94C54" w:rsidRPr="00A718DA" w:rsidRDefault="00F94C54" w:rsidP="00F94C54">
      <w:pPr>
        <w:tabs>
          <w:tab w:val="left" w:pos="3794"/>
        </w:tabs>
        <w:rPr>
          <w:rFonts w:ascii="Arial" w:hAnsi="Arial" w:cs="Arial"/>
        </w:rPr>
      </w:pPr>
    </w:p>
    <w:p w14:paraId="799236B9" w14:textId="69F93F51" w:rsidR="00F94C54" w:rsidRDefault="00F94C54" w:rsidP="00F94C54">
      <w:pPr>
        <w:tabs>
          <w:tab w:val="left" w:pos="3794"/>
        </w:tabs>
        <w:overflowPunct w:val="0"/>
        <w:autoSpaceDE w:val="0"/>
        <w:autoSpaceDN w:val="0"/>
        <w:adjustRightInd w:val="0"/>
        <w:jc w:val="both"/>
        <w:textAlignment w:val="baseline"/>
        <w:rPr>
          <w:rFonts w:ascii="Arial" w:hAnsi="Arial" w:cs="Arial"/>
          <w:bCs/>
        </w:rPr>
      </w:pPr>
      <w:bookmarkStart w:id="1" w:name="_Hlk520110023"/>
      <w:r>
        <w:rPr>
          <w:rFonts w:ascii="Arial" w:hAnsi="Arial" w:cs="Arial"/>
          <w:bCs/>
        </w:rPr>
        <w:lastRenderedPageBreak/>
        <w:t>Izvajalec se zavezuje, da bo projekte/programe izvedel v skladu z opisom vsebine iz prijave na javni razpis. Sofinanciran projekt mora biti zaključen do konca veljavnosti te pogodbe, to je do 31. 12. 202</w:t>
      </w:r>
      <w:r w:rsidR="00864C52">
        <w:rPr>
          <w:rFonts w:ascii="Arial" w:hAnsi="Arial" w:cs="Arial"/>
          <w:bCs/>
        </w:rPr>
        <w:t>5</w:t>
      </w:r>
      <w:r>
        <w:rPr>
          <w:rFonts w:ascii="Arial" w:hAnsi="Arial" w:cs="Arial"/>
          <w:bCs/>
        </w:rPr>
        <w:t>.</w:t>
      </w:r>
    </w:p>
    <w:bookmarkEnd w:id="0"/>
    <w:bookmarkEnd w:id="1"/>
    <w:p w14:paraId="794A3E15" w14:textId="77777777" w:rsidR="00F94C54" w:rsidRPr="00A81EA6" w:rsidRDefault="00F94C54" w:rsidP="00F94C54">
      <w:pPr>
        <w:tabs>
          <w:tab w:val="left" w:pos="3794"/>
        </w:tabs>
        <w:overflowPunct w:val="0"/>
        <w:autoSpaceDE w:val="0"/>
        <w:autoSpaceDN w:val="0"/>
        <w:adjustRightInd w:val="0"/>
        <w:jc w:val="both"/>
        <w:textAlignment w:val="baseline"/>
        <w:rPr>
          <w:rFonts w:ascii="Arial" w:hAnsi="Arial" w:cs="Arial"/>
          <w:bCs/>
          <w:color w:val="FF0000"/>
        </w:rPr>
      </w:pPr>
    </w:p>
    <w:p w14:paraId="303C949B"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1F1DC438" w14:textId="302B8BB7" w:rsidR="00F94C54" w:rsidRPr="00E10A68" w:rsidRDefault="00F94C54" w:rsidP="00F94C54">
      <w:pPr>
        <w:tabs>
          <w:tab w:val="left" w:pos="3794"/>
        </w:tabs>
        <w:overflowPunct w:val="0"/>
        <w:autoSpaceDE w:val="0"/>
        <w:autoSpaceDN w:val="0"/>
        <w:adjustRightInd w:val="0"/>
        <w:jc w:val="both"/>
        <w:textAlignment w:val="baseline"/>
        <w:rPr>
          <w:rFonts w:ascii="Arial" w:hAnsi="Arial" w:cs="Arial"/>
        </w:rPr>
      </w:pPr>
      <w:r w:rsidRPr="00A3386B">
        <w:rPr>
          <w:rFonts w:ascii="Arial" w:hAnsi="Arial" w:cs="Arial"/>
          <w:bCs/>
        </w:rPr>
        <w:t xml:space="preserve">Sredstva sofinanciranja znašajo skupaj </w:t>
      </w:r>
      <w:r>
        <w:rPr>
          <w:rFonts w:ascii="Arial" w:hAnsi="Arial" w:cs="Arial"/>
          <w:bCs/>
        </w:rPr>
        <w:t>________E</w:t>
      </w:r>
      <w:r w:rsidRPr="00A3386B">
        <w:rPr>
          <w:rFonts w:ascii="Arial" w:hAnsi="Arial" w:cs="Arial"/>
          <w:bCs/>
        </w:rPr>
        <w:t xml:space="preserve">UR in se črpajo iz proračunske postavke </w:t>
      </w:r>
      <w:r>
        <w:rPr>
          <w:rFonts w:ascii="Arial" w:hAnsi="Arial" w:cs="Arial"/>
        </w:rPr>
        <w:t>18050</w:t>
      </w:r>
      <w:r w:rsidRPr="00A3386B">
        <w:rPr>
          <w:rFonts w:ascii="Arial" w:hAnsi="Arial" w:cs="Arial"/>
        </w:rPr>
        <w:t xml:space="preserve"> Sofinanciranje programov in projektov na področju </w:t>
      </w:r>
      <w:r>
        <w:rPr>
          <w:rFonts w:ascii="Arial" w:hAnsi="Arial" w:cs="Arial"/>
        </w:rPr>
        <w:t>športa</w:t>
      </w:r>
      <w:r w:rsidRPr="00A3386B">
        <w:rPr>
          <w:rFonts w:ascii="Arial" w:hAnsi="Arial" w:cs="Arial"/>
        </w:rPr>
        <w:t>, kont</w:t>
      </w:r>
      <w:r>
        <w:rPr>
          <w:rFonts w:ascii="Arial" w:hAnsi="Arial" w:cs="Arial"/>
        </w:rPr>
        <w:t>a</w:t>
      </w:r>
      <w:r w:rsidRPr="00A3386B">
        <w:rPr>
          <w:rFonts w:ascii="Arial" w:hAnsi="Arial" w:cs="Arial"/>
        </w:rPr>
        <w:t xml:space="preserve"> 412000 Tekoči transferi nepridobitnim organizacijam in ustanovam.</w:t>
      </w:r>
    </w:p>
    <w:p w14:paraId="53FD5DE0"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bCs/>
        </w:rPr>
      </w:pPr>
    </w:p>
    <w:p w14:paraId="3A0749CB"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bCs/>
        </w:rPr>
      </w:pPr>
    </w:p>
    <w:p w14:paraId="44A6CE68"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r w:rsidRPr="00A3386B">
        <w:rPr>
          <w:rFonts w:ascii="Arial" w:hAnsi="Arial" w:cs="Arial"/>
          <w:bCs/>
        </w:rPr>
        <w:t xml:space="preserve">Izvajalcu se dodelijo finančna sredstva za sofinanciranje </w:t>
      </w:r>
      <w:r>
        <w:rPr>
          <w:rFonts w:ascii="Arial" w:hAnsi="Arial" w:cs="Arial"/>
          <w:bCs/>
        </w:rPr>
        <w:t>naslednjih programov/projektov</w:t>
      </w:r>
      <w:r w:rsidRPr="00A3386B">
        <w:rPr>
          <w:rFonts w:ascii="Arial" w:hAnsi="Arial" w:cs="Arial"/>
        </w:rPr>
        <w:t>:</w:t>
      </w:r>
    </w:p>
    <w:p w14:paraId="4E494791"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r w:rsidRPr="00A3386B">
        <w:rPr>
          <w:rFonts w:ascii="Arial" w:hAnsi="Arial" w:cs="Arial"/>
        </w:rPr>
        <w:t>-</w:t>
      </w:r>
      <w:r>
        <w:rPr>
          <w:rFonts w:ascii="Arial" w:hAnsi="Arial" w:cs="Arial"/>
        </w:rPr>
        <w:t xml:space="preserve"> </w:t>
      </w:r>
      <w:r w:rsidRPr="00A3386B">
        <w:rPr>
          <w:rFonts w:ascii="Arial" w:hAnsi="Arial" w:cs="Arial"/>
        </w:rPr>
        <w:t>za izveden</w:t>
      </w:r>
      <w:r>
        <w:rPr>
          <w:rFonts w:ascii="Arial" w:hAnsi="Arial" w:cs="Arial"/>
        </w:rPr>
        <w:t>e programe:</w:t>
      </w:r>
      <w:r w:rsidRPr="00A3386B">
        <w:rPr>
          <w:rFonts w:ascii="Arial" w:hAnsi="Arial" w:cs="Arial"/>
        </w:rPr>
        <w:t xml:space="preserve"> </w:t>
      </w:r>
      <w:r>
        <w:rPr>
          <w:rFonts w:ascii="Arial" w:hAnsi="Arial" w:cs="Arial"/>
        </w:rPr>
        <w:t xml:space="preserve">______________________________ </w:t>
      </w:r>
      <w:r w:rsidRPr="00A3386B">
        <w:rPr>
          <w:rFonts w:ascii="Arial" w:hAnsi="Arial" w:cs="Arial"/>
        </w:rPr>
        <w:t xml:space="preserve">v višini </w:t>
      </w:r>
      <w:r>
        <w:rPr>
          <w:rFonts w:ascii="Arial" w:hAnsi="Arial" w:cs="Arial"/>
        </w:rPr>
        <w:t>_______</w:t>
      </w:r>
      <w:r w:rsidRPr="00A3386B">
        <w:rPr>
          <w:rFonts w:ascii="Arial" w:hAnsi="Arial" w:cs="Arial"/>
        </w:rPr>
        <w:t>EUR</w:t>
      </w:r>
      <w:r>
        <w:rPr>
          <w:rFonts w:ascii="Arial" w:hAnsi="Arial" w:cs="Arial"/>
        </w:rPr>
        <w:t>,</w:t>
      </w:r>
    </w:p>
    <w:p w14:paraId="6C4B7312"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r>
        <w:rPr>
          <w:rFonts w:ascii="Arial" w:hAnsi="Arial" w:cs="Arial"/>
        </w:rPr>
        <w:t>- za organiziranost v športu: ___________________________v višini________ EUR,</w:t>
      </w:r>
    </w:p>
    <w:p w14:paraId="258A5ADF"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r w:rsidRPr="00A3386B">
        <w:rPr>
          <w:rFonts w:ascii="Arial" w:hAnsi="Arial" w:cs="Arial"/>
        </w:rPr>
        <w:t>-</w:t>
      </w:r>
      <w:r>
        <w:rPr>
          <w:rFonts w:ascii="Arial" w:hAnsi="Arial" w:cs="Arial"/>
        </w:rPr>
        <w:t xml:space="preserve"> za izvedene športne prireditve: _______________________v višini ________ EUR. </w:t>
      </w:r>
    </w:p>
    <w:p w14:paraId="47CCF50D"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p>
    <w:p w14:paraId="1CE1DDF9" w14:textId="77777777" w:rsidR="00F94C54" w:rsidRDefault="00F94C54" w:rsidP="00F94C54">
      <w:pPr>
        <w:tabs>
          <w:tab w:val="left" w:pos="3794"/>
        </w:tabs>
        <w:overflowPunct w:val="0"/>
        <w:autoSpaceDE w:val="0"/>
        <w:autoSpaceDN w:val="0"/>
        <w:adjustRightInd w:val="0"/>
        <w:jc w:val="both"/>
        <w:textAlignment w:val="baseline"/>
        <w:rPr>
          <w:rFonts w:ascii="Arial" w:hAnsi="Arial" w:cs="Arial"/>
        </w:rPr>
      </w:pPr>
    </w:p>
    <w:p w14:paraId="200D62AA"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3C8ED8FE" w14:textId="77777777" w:rsidR="00F94C54" w:rsidRPr="00B81A7A" w:rsidRDefault="00F94C54" w:rsidP="00F94C54">
      <w:pPr>
        <w:tabs>
          <w:tab w:val="left" w:pos="3794"/>
        </w:tabs>
        <w:jc w:val="both"/>
        <w:rPr>
          <w:rFonts w:ascii="Arial" w:hAnsi="Arial" w:cs="Arial"/>
        </w:rPr>
      </w:pPr>
      <w:r w:rsidRPr="00B81A7A">
        <w:rPr>
          <w:rFonts w:ascii="Arial" w:hAnsi="Arial" w:cs="Arial"/>
        </w:rPr>
        <w:t xml:space="preserve">Občina bo </w:t>
      </w:r>
      <w:r>
        <w:rPr>
          <w:rFonts w:ascii="Arial" w:hAnsi="Arial" w:cs="Arial"/>
        </w:rPr>
        <w:t xml:space="preserve">dodeljena </w:t>
      </w:r>
      <w:r w:rsidRPr="00B81A7A">
        <w:rPr>
          <w:rFonts w:ascii="Arial" w:hAnsi="Arial" w:cs="Arial"/>
        </w:rPr>
        <w:t>sredstv</w:t>
      </w:r>
      <w:r>
        <w:rPr>
          <w:rFonts w:ascii="Arial" w:hAnsi="Arial" w:cs="Arial"/>
        </w:rPr>
        <w:t>a</w:t>
      </w:r>
      <w:r w:rsidRPr="00B81A7A">
        <w:rPr>
          <w:rFonts w:ascii="Arial" w:hAnsi="Arial" w:cs="Arial"/>
        </w:rPr>
        <w:t xml:space="preserve"> ob predpo</w:t>
      </w:r>
      <w:r>
        <w:rPr>
          <w:rFonts w:ascii="Arial" w:hAnsi="Arial" w:cs="Arial"/>
        </w:rPr>
        <w:t>stavki popolne izvedbe projekta/</w:t>
      </w:r>
      <w:r w:rsidRPr="00B81A7A">
        <w:rPr>
          <w:rFonts w:ascii="Arial" w:hAnsi="Arial" w:cs="Arial"/>
        </w:rPr>
        <w:t>programa</w:t>
      </w:r>
      <w:r>
        <w:rPr>
          <w:rFonts w:ascii="Arial" w:hAnsi="Arial" w:cs="Arial"/>
        </w:rPr>
        <w:t xml:space="preserve"> </w:t>
      </w:r>
      <w:r w:rsidRPr="00B81A7A">
        <w:rPr>
          <w:rFonts w:ascii="Arial" w:hAnsi="Arial" w:cs="Arial"/>
        </w:rPr>
        <w:t>nakazala na račun izvajalca št.</w:t>
      </w:r>
      <w:r w:rsidRPr="00B81A7A">
        <w:rPr>
          <w:rFonts w:ascii="Arial" w:hAnsi="Arial" w:cs="Arial"/>
          <w:bCs/>
        </w:rPr>
        <w:t xml:space="preserve"> </w:t>
      </w:r>
      <w:r>
        <w:rPr>
          <w:rFonts w:ascii="Arial" w:hAnsi="Arial" w:cs="Arial"/>
          <w:bCs/>
        </w:rPr>
        <w:t>_______________________________</w:t>
      </w:r>
      <w:r>
        <w:rPr>
          <w:rFonts w:ascii="Arial" w:hAnsi="Arial" w:cs="Arial"/>
        </w:rPr>
        <w:t xml:space="preserve"> odprtem pri ________________________________, </w:t>
      </w:r>
      <w:r w:rsidRPr="00B81A7A">
        <w:rPr>
          <w:rFonts w:ascii="Arial" w:hAnsi="Arial" w:cs="Arial"/>
        </w:rPr>
        <w:t xml:space="preserve">v </w:t>
      </w:r>
      <w:r>
        <w:rPr>
          <w:rFonts w:ascii="Arial" w:hAnsi="Arial" w:cs="Arial"/>
        </w:rPr>
        <w:t xml:space="preserve">(dveh) </w:t>
      </w:r>
      <w:r w:rsidRPr="00B81A7A">
        <w:rPr>
          <w:rFonts w:ascii="Arial" w:hAnsi="Arial" w:cs="Arial"/>
        </w:rPr>
        <w:t xml:space="preserve">2 </w:t>
      </w:r>
      <w:r>
        <w:rPr>
          <w:rFonts w:ascii="Arial" w:hAnsi="Arial" w:cs="Arial"/>
        </w:rPr>
        <w:t>delih</w:t>
      </w:r>
      <w:r w:rsidRPr="00B81A7A">
        <w:rPr>
          <w:rFonts w:ascii="Arial" w:hAnsi="Arial" w:cs="Arial"/>
        </w:rPr>
        <w:t>, in sicer:</w:t>
      </w:r>
    </w:p>
    <w:p w14:paraId="4F275BD1" w14:textId="77777777" w:rsidR="00F94C54" w:rsidRPr="00B81A7A" w:rsidRDefault="00F94C54" w:rsidP="00F94C54">
      <w:pPr>
        <w:numPr>
          <w:ilvl w:val="0"/>
          <w:numId w:val="3"/>
        </w:numPr>
        <w:tabs>
          <w:tab w:val="left" w:pos="3794"/>
        </w:tabs>
        <w:jc w:val="both"/>
        <w:rPr>
          <w:rFonts w:ascii="Arial" w:hAnsi="Arial" w:cs="Arial"/>
        </w:rPr>
      </w:pPr>
      <w:r>
        <w:rPr>
          <w:rFonts w:ascii="Arial" w:hAnsi="Arial" w:cs="Arial"/>
        </w:rPr>
        <w:t>______________</w:t>
      </w:r>
      <w:r w:rsidRPr="00B81A7A">
        <w:rPr>
          <w:rFonts w:ascii="Arial" w:hAnsi="Arial" w:cs="Arial"/>
        </w:rPr>
        <w:t xml:space="preserve"> EUR (</w:t>
      </w:r>
      <w:r>
        <w:rPr>
          <w:rFonts w:ascii="Arial" w:hAnsi="Arial" w:cs="Arial"/>
        </w:rPr>
        <w:t>7</w:t>
      </w:r>
      <w:r w:rsidRPr="00B81A7A">
        <w:rPr>
          <w:rFonts w:ascii="Arial" w:hAnsi="Arial" w:cs="Arial"/>
        </w:rPr>
        <w:t xml:space="preserve">0 %) najkasneje v roku 30 dni po </w:t>
      </w:r>
      <w:r>
        <w:rPr>
          <w:rFonts w:ascii="Arial" w:hAnsi="Arial" w:cs="Arial"/>
        </w:rPr>
        <w:t>prejemu podpisane</w:t>
      </w:r>
      <w:r w:rsidRPr="00B81A7A">
        <w:rPr>
          <w:rFonts w:ascii="Arial" w:hAnsi="Arial" w:cs="Arial"/>
        </w:rPr>
        <w:t xml:space="preserve"> pogodbe,</w:t>
      </w:r>
    </w:p>
    <w:p w14:paraId="33FA4F12" w14:textId="77777777" w:rsidR="00F94C54" w:rsidRPr="00B81A7A" w:rsidRDefault="00F94C54" w:rsidP="00F94C54">
      <w:pPr>
        <w:numPr>
          <w:ilvl w:val="0"/>
          <w:numId w:val="3"/>
        </w:numPr>
        <w:tabs>
          <w:tab w:val="left" w:pos="3794"/>
        </w:tabs>
        <w:jc w:val="both"/>
        <w:rPr>
          <w:rFonts w:ascii="Arial" w:hAnsi="Arial" w:cs="Arial"/>
        </w:rPr>
      </w:pPr>
      <w:r>
        <w:rPr>
          <w:rFonts w:ascii="Arial" w:hAnsi="Arial" w:cs="Arial"/>
        </w:rPr>
        <w:t xml:space="preserve">do ___________ </w:t>
      </w:r>
      <w:r w:rsidRPr="00B81A7A">
        <w:rPr>
          <w:rFonts w:ascii="Arial" w:hAnsi="Arial" w:cs="Arial"/>
        </w:rPr>
        <w:t>EUR (</w:t>
      </w:r>
      <w:r>
        <w:rPr>
          <w:rFonts w:ascii="Arial" w:hAnsi="Arial" w:cs="Arial"/>
        </w:rPr>
        <w:t>do 3</w:t>
      </w:r>
      <w:r w:rsidRPr="00B81A7A">
        <w:rPr>
          <w:rFonts w:ascii="Arial" w:hAnsi="Arial" w:cs="Arial"/>
        </w:rPr>
        <w:t xml:space="preserve">0 %) najkasneje v roku 30 dni po prejemu </w:t>
      </w:r>
      <w:r>
        <w:rPr>
          <w:rFonts w:ascii="Arial" w:hAnsi="Arial" w:cs="Arial"/>
        </w:rPr>
        <w:t>popolnega zahtevka</w:t>
      </w:r>
      <w:r w:rsidRPr="00B81A7A">
        <w:rPr>
          <w:rFonts w:ascii="Arial" w:hAnsi="Arial" w:cs="Arial"/>
        </w:rPr>
        <w:t xml:space="preserve"> o izvedeni aktivnosti.</w:t>
      </w:r>
    </w:p>
    <w:p w14:paraId="24B83FD4" w14:textId="77777777" w:rsidR="00F94C54" w:rsidRPr="00B81A7A" w:rsidRDefault="00F94C54" w:rsidP="00F94C54">
      <w:pPr>
        <w:tabs>
          <w:tab w:val="left" w:pos="3794"/>
        </w:tabs>
        <w:jc w:val="both"/>
        <w:rPr>
          <w:rFonts w:ascii="Arial" w:hAnsi="Arial" w:cs="Arial"/>
        </w:rPr>
      </w:pPr>
    </w:p>
    <w:p w14:paraId="4B757D22" w14:textId="77777777" w:rsidR="00F94C54" w:rsidRPr="00B81A7A" w:rsidRDefault="00F94C54" w:rsidP="00F94C54">
      <w:pPr>
        <w:tabs>
          <w:tab w:val="left" w:pos="3794"/>
        </w:tabs>
        <w:jc w:val="both"/>
        <w:rPr>
          <w:rFonts w:ascii="Arial" w:hAnsi="Arial" w:cs="Arial"/>
        </w:rPr>
      </w:pPr>
      <w:r w:rsidRPr="00B81A7A">
        <w:rPr>
          <w:rFonts w:ascii="Arial" w:hAnsi="Arial" w:cs="Arial"/>
        </w:rPr>
        <w:t xml:space="preserve">V primerih, ko iz </w:t>
      </w:r>
      <w:r>
        <w:rPr>
          <w:rFonts w:ascii="Arial" w:hAnsi="Arial" w:cs="Arial"/>
        </w:rPr>
        <w:t xml:space="preserve">zahtevka oziroma </w:t>
      </w:r>
      <w:r w:rsidRPr="00B81A7A">
        <w:rPr>
          <w:rFonts w:ascii="Arial" w:hAnsi="Arial" w:cs="Arial"/>
        </w:rPr>
        <w:t xml:space="preserve">poročila (in priloženih dokazil) izvajalca izhaja, da </w:t>
      </w:r>
      <w:r>
        <w:rPr>
          <w:rFonts w:ascii="Arial" w:hAnsi="Arial" w:cs="Arial"/>
        </w:rPr>
        <w:t>projekt/program ni bil</w:t>
      </w:r>
      <w:r w:rsidRPr="00B81A7A">
        <w:rPr>
          <w:rFonts w:ascii="Arial" w:hAnsi="Arial" w:cs="Arial"/>
        </w:rPr>
        <w:t xml:space="preserve"> izveden v celoti oziroma kadar stroški v celoti niso izkazani, je izvajalec upravičen do sorazmernega zmanjšanja višine sofinanciranja. </w:t>
      </w:r>
    </w:p>
    <w:p w14:paraId="754E6860" w14:textId="77777777" w:rsidR="00F94C54" w:rsidRDefault="00F94C54" w:rsidP="00F94C54">
      <w:pPr>
        <w:tabs>
          <w:tab w:val="left" w:pos="3794"/>
        </w:tabs>
        <w:ind w:left="1440"/>
        <w:rPr>
          <w:rFonts w:ascii="Arial" w:hAnsi="Arial" w:cs="Arial"/>
        </w:rPr>
      </w:pPr>
    </w:p>
    <w:p w14:paraId="5C0721B6"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18A52041" w14:textId="6CDF5FB1" w:rsidR="00F94C54" w:rsidRPr="00B81A7A" w:rsidRDefault="00F94C54" w:rsidP="00F94C54">
      <w:pPr>
        <w:tabs>
          <w:tab w:val="left" w:pos="3794"/>
        </w:tabs>
        <w:jc w:val="both"/>
        <w:rPr>
          <w:rFonts w:ascii="Arial" w:hAnsi="Arial" w:cs="Arial"/>
        </w:rPr>
      </w:pPr>
      <w:bookmarkStart w:id="2" w:name="_Hlk520110090"/>
      <w:r w:rsidRPr="00B81A7A">
        <w:rPr>
          <w:rFonts w:ascii="Arial" w:hAnsi="Arial" w:cs="Arial"/>
        </w:rPr>
        <w:t>Poročilo</w:t>
      </w:r>
      <w:r>
        <w:rPr>
          <w:rFonts w:ascii="Arial" w:hAnsi="Arial" w:cs="Arial"/>
        </w:rPr>
        <w:t xml:space="preserve"> oziroma zahtevek</w:t>
      </w:r>
      <w:r w:rsidRPr="00B81A7A">
        <w:rPr>
          <w:rFonts w:ascii="Arial" w:hAnsi="Arial" w:cs="Arial"/>
        </w:rPr>
        <w:t xml:space="preserve"> iz prejšnjega člena mora biti dostavljen Občini najkasneje do </w:t>
      </w:r>
      <w:r w:rsidR="00864C52">
        <w:rPr>
          <w:rFonts w:ascii="Arial" w:hAnsi="Arial" w:cs="Arial"/>
        </w:rPr>
        <w:t>1</w:t>
      </w:r>
      <w:r>
        <w:rPr>
          <w:rFonts w:ascii="Arial" w:hAnsi="Arial" w:cs="Arial"/>
        </w:rPr>
        <w:t>. 12. 202</w:t>
      </w:r>
      <w:r w:rsidR="00864C52">
        <w:rPr>
          <w:rFonts w:ascii="Arial" w:hAnsi="Arial" w:cs="Arial"/>
        </w:rPr>
        <w:t>5</w:t>
      </w:r>
      <w:r w:rsidRPr="00B81A7A">
        <w:rPr>
          <w:rFonts w:ascii="Arial" w:hAnsi="Arial" w:cs="Arial"/>
        </w:rPr>
        <w:t>, ne glede na način oddaje. Če Občina poročila do tega dne ne bo prejela, izvajalcu drugi obrok sredstev ne bo nakazan.</w:t>
      </w:r>
    </w:p>
    <w:p w14:paraId="11D32EFD" w14:textId="77777777" w:rsidR="00F94C54" w:rsidRPr="00B81A7A" w:rsidRDefault="00F94C54" w:rsidP="00F94C54">
      <w:pPr>
        <w:tabs>
          <w:tab w:val="left" w:pos="3794"/>
        </w:tabs>
        <w:jc w:val="both"/>
        <w:rPr>
          <w:rFonts w:ascii="Arial" w:hAnsi="Arial" w:cs="Arial"/>
        </w:rPr>
      </w:pPr>
    </w:p>
    <w:p w14:paraId="6DBE5D6C" w14:textId="77777777" w:rsidR="00F94C54" w:rsidRPr="00B81A7A" w:rsidRDefault="00F94C54" w:rsidP="00F94C54">
      <w:pPr>
        <w:tabs>
          <w:tab w:val="left" w:pos="3794"/>
        </w:tabs>
        <w:jc w:val="both"/>
        <w:rPr>
          <w:rFonts w:ascii="Arial" w:eastAsia="Calibri" w:hAnsi="Arial" w:cs="Arial"/>
          <w:bCs/>
          <w:lang w:bidi="en-US"/>
        </w:rPr>
      </w:pPr>
      <w:r w:rsidRPr="00B81A7A">
        <w:rPr>
          <w:rFonts w:ascii="Arial" w:eastAsia="Calibri" w:hAnsi="Arial" w:cs="Arial"/>
          <w:bCs/>
          <w:lang w:bidi="en-US"/>
        </w:rPr>
        <w:t>Poročilo mora obsegati:</w:t>
      </w:r>
    </w:p>
    <w:p w14:paraId="3B12FD4F" w14:textId="77777777" w:rsidR="00F94C54" w:rsidRPr="00B81A7A" w:rsidRDefault="00F94C54" w:rsidP="00F94C54">
      <w:pPr>
        <w:pStyle w:val="Odstavekseznama"/>
        <w:numPr>
          <w:ilvl w:val="0"/>
          <w:numId w:val="5"/>
        </w:numPr>
        <w:tabs>
          <w:tab w:val="left" w:pos="3794"/>
        </w:tabs>
        <w:ind w:left="697" w:hanging="357"/>
        <w:jc w:val="both"/>
        <w:rPr>
          <w:rFonts w:ascii="Arial" w:eastAsia="Calibri" w:hAnsi="Arial" w:cs="Arial"/>
          <w:bCs/>
          <w:lang w:bidi="en-US"/>
        </w:rPr>
      </w:pPr>
      <w:r w:rsidRPr="00B81A7A">
        <w:rPr>
          <w:rFonts w:ascii="Arial" w:eastAsia="Calibri" w:hAnsi="Arial" w:cs="Arial"/>
          <w:bCs/>
          <w:lang w:bidi="en-US"/>
        </w:rPr>
        <w:t>vsebinsko poročilo (naziv programa</w:t>
      </w:r>
      <w:r>
        <w:rPr>
          <w:rFonts w:ascii="Arial" w:eastAsia="Calibri" w:hAnsi="Arial" w:cs="Arial"/>
          <w:bCs/>
          <w:lang w:bidi="en-US"/>
        </w:rPr>
        <w:t xml:space="preserve"> </w:t>
      </w:r>
      <w:r w:rsidRPr="00B81A7A">
        <w:rPr>
          <w:rFonts w:ascii="Arial" w:eastAsia="Calibri" w:hAnsi="Arial" w:cs="Arial"/>
          <w:bCs/>
          <w:lang w:bidi="en-US"/>
        </w:rPr>
        <w:t>/</w:t>
      </w:r>
      <w:r>
        <w:rPr>
          <w:rFonts w:ascii="Arial" w:eastAsia="Calibri" w:hAnsi="Arial" w:cs="Arial"/>
          <w:bCs/>
          <w:lang w:bidi="en-US"/>
        </w:rPr>
        <w:t xml:space="preserve"> </w:t>
      </w:r>
      <w:r w:rsidRPr="00B81A7A">
        <w:rPr>
          <w:rFonts w:ascii="Arial" w:eastAsia="Calibri" w:hAnsi="Arial" w:cs="Arial"/>
          <w:bCs/>
          <w:lang w:bidi="en-US"/>
        </w:rPr>
        <w:t>projekta, datum izvedbe, opis izvedenih aktivnosti, ciljni uporabniki),</w:t>
      </w:r>
    </w:p>
    <w:p w14:paraId="628C89F4" w14:textId="77777777" w:rsidR="00F94C54" w:rsidRPr="00B81A7A" w:rsidRDefault="00F94C54" w:rsidP="00F94C54">
      <w:pPr>
        <w:pStyle w:val="Odstavekseznama"/>
        <w:numPr>
          <w:ilvl w:val="0"/>
          <w:numId w:val="5"/>
        </w:numPr>
        <w:tabs>
          <w:tab w:val="left" w:pos="3794"/>
        </w:tabs>
        <w:ind w:left="697" w:hanging="357"/>
        <w:jc w:val="both"/>
        <w:rPr>
          <w:rFonts w:ascii="Arial" w:eastAsia="Calibri" w:hAnsi="Arial" w:cs="Arial"/>
          <w:bCs/>
          <w:lang w:bidi="en-US"/>
        </w:rPr>
      </w:pPr>
      <w:r w:rsidRPr="00B81A7A">
        <w:rPr>
          <w:rFonts w:ascii="Arial" w:eastAsia="Calibri" w:hAnsi="Arial" w:cs="Arial"/>
          <w:bCs/>
          <w:lang w:bidi="en-US"/>
        </w:rPr>
        <w:t>finančno poročilo (viri financiranja, nastali stroški).</w:t>
      </w:r>
    </w:p>
    <w:p w14:paraId="44952FB4" w14:textId="77777777" w:rsidR="00F94C54" w:rsidRPr="00B81A7A" w:rsidRDefault="00F94C54" w:rsidP="00F94C54">
      <w:pPr>
        <w:tabs>
          <w:tab w:val="left" w:pos="3794"/>
        </w:tabs>
        <w:jc w:val="both"/>
        <w:rPr>
          <w:rFonts w:eastAsia="Calibri"/>
          <w:bCs/>
          <w:u w:val="single"/>
          <w:lang w:bidi="en-US"/>
        </w:rPr>
      </w:pPr>
    </w:p>
    <w:p w14:paraId="2A53F2F8" w14:textId="77777777" w:rsidR="00F94C54" w:rsidRPr="00B81A7A" w:rsidRDefault="00F94C54" w:rsidP="00F94C54">
      <w:pPr>
        <w:tabs>
          <w:tab w:val="left" w:pos="3794"/>
        </w:tabs>
        <w:jc w:val="both"/>
        <w:rPr>
          <w:rFonts w:ascii="Arial" w:eastAsia="Calibri" w:hAnsi="Arial" w:cs="Arial"/>
          <w:bCs/>
          <w:lang w:bidi="en-US"/>
        </w:rPr>
      </w:pPr>
      <w:r w:rsidRPr="00B81A7A">
        <w:rPr>
          <w:rFonts w:ascii="Arial" w:eastAsia="Calibri" w:hAnsi="Arial" w:cs="Arial"/>
          <w:bCs/>
          <w:lang w:bidi="en-US"/>
        </w:rPr>
        <w:t>Za dokazovanje namenske porabe odobrenih sredstev mora izvajalec poročilu o izvedbi predložiti kopije računov za stroške, nastale z izvedbo</w:t>
      </w:r>
      <w:r>
        <w:rPr>
          <w:rFonts w:ascii="Arial" w:eastAsia="Calibri" w:hAnsi="Arial" w:cs="Arial"/>
          <w:bCs/>
          <w:lang w:bidi="en-US"/>
        </w:rPr>
        <w:t xml:space="preserve"> </w:t>
      </w:r>
      <w:r w:rsidRPr="00B81A7A">
        <w:rPr>
          <w:rFonts w:ascii="Arial" w:eastAsia="Calibri" w:hAnsi="Arial" w:cs="Arial"/>
          <w:bCs/>
          <w:lang w:bidi="en-US"/>
        </w:rPr>
        <w:t>programa/projekta v skladu s pogoji javnega razpisa in dokazila o plačilu.</w:t>
      </w:r>
    </w:p>
    <w:p w14:paraId="719CE11E" w14:textId="77777777" w:rsidR="00F94C54" w:rsidRDefault="00F94C54" w:rsidP="00F94C54">
      <w:pPr>
        <w:tabs>
          <w:tab w:val="left" w:pos="3794"/>
        </w:tabs>
        <w:ind w:left="1080"/>
        <w:rPr>
          <w:rFonts w:ascii="Arial" w:hAnsi="Arial" w:cs="Arial"/>
        </w:rPr>
      </w:pPr>
    </w:p>
    <w:p w14:paraId="2A75319D"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6CFD154C" w14:textId="1CCFB0AC" w:rsidR="00F94C54" w:rsidRPr="007B2AB9" w:rsidRDefault="00F94C54" w:rsidP="00F94C54">
      <w:pPr>
        <w:tabs>
          <w:tab w:val="left" w:pos="3794"/>
        </w:tabs>
        <w:jc w:val="both"/>
        <w:rPr>
          <w:rFonts w:ascii="Arial" w:eastAsia="Calibri" w:hAnsi="Arial" w:cs="Arial"/>
          <w:bCs/>
          <w:lang w:bidi="en-US"/>
        </w:rPr>
      </w:pPr>
      <w:r w:rsidRPr="007B2AB9">
        <w:rPr>
          <w:rFonts w:ascii="Arial" w:eastAsia="Calibri" w:hAnsi="Arial" w:cs="Arial"/>
          <w:bCs/>
          <w:lang w:bidi="en-US"/>
        </w:rPr>
        <w:t xml:space="preserve">Za dejavnosti, ki bodo izvedene po roku iz prejšnjega člena, mora izvajalec do </w:t>
      </w:r>
      <w:r w:rsidR="00864C52">
        <w:rPr>
          <w:rFonts w:ascii="Arial" w:eastAsia="Calibri" w:hAnsi="Arial" w:cs="Arial"/>
          <w:bCs/>
          <w:lang w:bidi="en-US"/>
        </w:rPr>
        <w:t>1</w:t>
      </w:r>
      <w:r>
        <w:rPr>
          <w:rFonts w:ascii="Arial" w:eastAsia="Calibri" w:hAnsi="Arial" w:cs="Arial"/>
          <w:bCs/>
          <w:lang w:bidi="en-US"/>
        </w:rPr>
        <w:t>. 12. 202</w:t>
      </w:r>
      <w:r w:rsidR="00864C52">
        <w:rPr>
          <w:rFonts w:ascii="Arial" w:eastAsia="Calibri" w:hAnsi="Arial" w:cs="Arial"/>
          <w:bCs/>
          <w:lang w:bidi="en-US"/>
        </w:rPr>
        <w:t>5</w:t>
      </w:r>
      <w:r w:rsidRPr="007B2AB9">
        <w:rPr>
          <w:rFonts w:ascii="Arial" w:eastAsia="Calibri" w:hAnsi="Arial" w:cs="Arial"/>
          <w:bCs/>
          <w:lang w:bidi="en-US"/>
        </w:rPr>
        <w:t xml:space="preserve"> podati pisno izjavo, da bodo le-te izvedene. Izplačilo drugega </w:t>
      </w:r>
      <w:r>
        <w:rPr>
          <w:rFonts w:ascii="Arial" w:eastAsia="Calibri" w:hAnsi="Arial" w:cs="Arial"/>
          <w:bCs/>
          <w:lang w:bidi="en-US"/>
        </w:rPr>
        <w:t>obroka sredstev (druga alineja 3</w:t>
      </w:r>
      <w:r w:rsidRPr="007B2AB9">
        <w:rPr>
          <w:rFonts w:ascii="Arial" w:eastAsia="Calibri" w:hAnsi="Arial" w:cs="Arial"/>
          <w:bCs/>
          <w:lang w:bidi="en-US"/>
        </w:rPr>
        <w:t xml:space="preserve">. člena) se v tem primeru izvede na podlagi prejete pisne izjave. </w:t>
      </w:r>
    </w:p>
    <w:p w14:paraId="4426E677" w14:textId="77777777" w:rsidR="00F94C54" w:rsidRPr="007B2AB9" w:rsidRDefault="00F94C54" w:rsidP="00F94C54">
      <w:pPr>
        <w:tabs>
          <w:tab w:val="left" w:pos="3794"/>
        </w:tabs>
        <w:jc w:val="both"/>
        <w:rPr>
          <w:rFonts w:ascii="Arial" w:eastAsia="Calibri" w:hAnsi="Arial" w:cs="Arial"/>
          <w:bCs/>
          <w:lang w:bidi="en-US"/>
        </w:rPr>
      </w:pPr>
    </w:p>
    <w:p w14:paraId="236445C3" w14:textId="7C8C9C43" w:rsidR="00F94C54" w:rsidRPr="007B2AB9" w:rsidRDefault="00F94C54" w:rsidP="00F94C54">
      <w:pPr>
        <w:tabs>
          <w:tab w:val="left" w:pos="3794"/>
        </w:tabs>
        <w:jc w:val="both"/>
        <w:rPr>
          <w:rFonts w:ascii="Arial" w:eastAsia="Calibri" w:hAnsi="Arial" w:cs="Arial"/>
          <w:bCs/>
          <w:lang w:bidi="en-US"/>
        </w:rPr>
      </w:pPr>
      <w:r w:rsidRPr="007B2AB9">
        <w:rPr>
          <w:rFonts w:ascii="Arial" w:eastAsia="Calibri" w:hAnsi="Arial" w:cs="Arial"/>
          <w:bCs/>
          <w:lang w:bidi="en-US"/>
        </w:rPr>
        <w:lastRenderedPageBreak/>
        <w:t xml:space="preserve">V primeru, da izvajalec do navedenega roka Občini predloži pisno izjavo (kot izhaja iz predhodnega odstavka tega člena), je dolžan </w:t>
      </w:r>
      <w:r>
        <w:rPr>
          <w:rFonts w:ascii="Arial" w:eastAsia="Calibri" w:hAnsi="Arial" w:cs="Arial"/>
          <w:bCs/>
          <w:lang w:bidi="en-US"/>
        </w:rPr>
        <w:t>Občini najkasneje do 1</w:t>
      </w:r>
      <w:r w:rsidR="00864C52">
        <w:rPr>
          <w:rFonts w:ascii="Arial" w:eastAsia="Calibri" w:hAnsi="Arial" w:cs="Arial"/>
          <w:bCs/>
          <w:lang w:bidi="en-US"/>
        </w:rPr>
        <w:t>5</w:t>
      </w:r>
      <w:r>
        <w:rPr>
          <w:rFonts w:ascii="Arial" w:eastAsia="Calibri" w:hAnsi="Arial" w:cs="Arial"/>
          <w:bCs/>
          <w:lang w:bidi="en-US"/>
        </w:rPr>
        <w:t>. 1. 202</w:t>
      </w:r>
      <w:r w:rsidR="00864C52">
        <w:rPr>
          <w:rFonts w:ascii="Arial" w:eastAsia="Calibri" w:hAnsi="Arial" w:cs="Arial"/>
          <w:bCs/>
          <w:lang w:bidi="en-US"/>
        </w:rPr>
        <w:t>6</w:t>
      </w:r>
      <w:r w:rsidRPr="007B2AB9">
        <w:rPr>
          <w:rFonts w:ascii="Arial" w:eastAsia="Calibri" w:hAnsi="Arial" w:cs="Arial"/>
          <w:bCs/>
          <w:lang w:bidi="en-US"/>
        </w:rPr>
        <w:t xml:space="preserve"> predložiti poročilo, v vsebini kot jo določa drugi odstavek </w:t>
      </w:r>
      <w:r>
        <w:rPr>
          <w:rFonts w:ascii="Arial" w:eastAsia="Calibri" w:hAnsi="Arial" w:cs="Arial"/>
          <w:bCs/>
          <w:lang w:bidi="en-US"/>
        </w:rPr>
        <w:t>4</w:t>
      </w:r>
      <w:r w:rsidRPr="007B2AB9">
        <w:rPr>
          <w:rFonts w:ascii="Arial" w:eastAsia="Calibri" w:hAnsi="Arial" w:cs="Arial"/>
          <w:bCs/>
          <w:lang w:bidi="en-US"/>
        </w:rPr>
        <w:t>. člena.</w:t>
      </w:r>
    </w:p>
    <w:p w14:paraId="58D51E35" w14:textId="77777777" w:rsidR="00F94C54" w:rsidRPr="007B2AB9" w:rsidRDefault="00F94C54" w:rsidP="00F94C54">
      <w:pPr>
        <w:tabs>
          <w:tab w:val="left" w:pos="3794"/>
        </w:tabs>
        <w:jc w:val="both"/>
        <w:rPr>
          <w:rFonts w:eastAsia="Calibri"/>
          <w:bCs/>
          <w:lang w:bidi="en-US"/>
        </w:rPr>
      </w:pPr>
    </w:p>
    <w:p w14:paraId="02F4C554" w14:textId="77777777" w:rsidR="00F94C54" w:rsidRDefault="00F94C54" w:rsidP="00F94C54">
      <w:pPr>
        <w:tabs>
          <w:tab w:val="left" w:pos="3794"/>
        </w:tabs>
        <w:jc w:val="both"/>
        <w:rPr>
          <w:rFonts w:ascii="Arial" w:eastAsia="Calibri" w:hAnsi="Arial" w:cs="Arial"/>
          <w:bCs/>
          <w:lang w:bidi="en-US"/>
        </w:rPr>
      </w:pPr>
      <w:r w:rsidRPr="007B2AB9">
        <w:rPr>
          <w:rFonts w:ascii="Arial" w:eastAsia="Calibri" w:hAnsi="Arial" w:cs="Arial"/>
          <w:bCs/>
          <w:lang w:bidi="en-US"/>
        </w:rPr>
        <w:t>V kolikor izvajalec poročila ne posreduje ali pa aktivnosti sploh ne izvede, mora Občini povrniti sredstva skupaj z zakonskimi zamudnimi obrestmi</w:t>
      </w:r>
      <w:r>
        <w:rPr>
          <w:rFonts w:ascii="Arial" w:eastAsia="Calibri" w:hAnsi="Arial" w:cs="Arial"/>
          <w:bCs/>
          <w:lang w:bidi="en-US"/>
        </w:rPr>
        <w:t xml:space="preserve"> od dneva nakazila do dneva vračila.</w:t>
      </w:r>
    </w:p>
    <w:p w14:paraId="0342D47A" w14:textId="77777777" w:rsidR="00F94C54" w:rsidRPr="00D31D5C" w:rsidRDefault="00F94C54" w:rsidP="00F94C54">
      <w:pPr>
        <w:tabs>
          <w:tab w:val="left" w:pos="3794"/>
        </w:tabs>
        <w:jc w:val="both"/>
        <w:rPr>
          <w:rFonts w:ascii="Arial" w:eastAsia="Calibri" w:hAnsi="Arial" w:cs="Arial"/>
          <w:bCs/>
          <w:lang w:bidi="en-US"/>
        </w:rPr>
      </w:pPr>
    </w:p>
    <w:p w14:paraId="35DDFF33"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20941ED1" w14:textId="77777777" w:rsidR="00F94C54" w:rsidRPr="008C51FA" w:rsidRDefault="00F94C54" w:rsidP="00F94C54">
      <w:pPr>
        <w:tabs>
          <w:tab w:val="left" w:pos="3794"/>
        </w:tabs>
        <w:jc w:val="both"/>
        <w:rPr>
          <w:rFonts w:ascii="Arial" w:hAnsi="Arial" w:cs="Arial"/>
        </w:rPr>
      </w:pPr>
      <w:bookmarkStart w:id="3" w:name="_Hlk510529059"/>
      <w:r w:rsidRPr="008C51FA">
        <w:rPr>
          <w:rFonts w:ascii="Arial" w:hAnsi="Arial" w:cs="Arial"/>
        </w:rPr>
        <w:t>Izvajalec je dolžan izvajati</w:t>
      </w:r>
      <w:r>
        <w:rPr>
          <w:rFonts w:ascii="Arial" w:hAnsi="Arial" w:cs="Arial"/>
        </w:rPr>
        <w:t xml:space="preserve"> </w:t>
      </w:r>
      <w:r w:rsidRPr="008C51FA">
        <w:rPr>
          <w:rFonts w:ascii="Arial" w:hAnsi="Arial" w:cs="Arial"/>
        </w:rPr>
        <w:t xml:space="preserve">programe </w:t>
      </w:r>
      <w:r>
        <w:rPr>
          <w:rFonts w:ascii="Arial" w:hAnsi="Arial" w:cs="Arial"/>
        </w:rPr>
        <w:t xml:space="preserve">in projekte </w:t>
      </w:r>
      <w:r w:rsidRPr="008C51FA">
        <w:rPr>
          <w:rFonts w:ascii="Arial" w:hAnsi="Arial" w:cs="Arial"/>
        </w:rPr>
        <w:t>po vsebini in obsegu, ki jih je navajal v prijavi na javni razpis ter v skladu s pravilnikom.</w:t>
      </w:r>
    </w:p>
    <w:p w14:paraId="6D6EFB35" w14:textId="77777777" w:rsidR="00F94C54" w:rsidRPr="008C51FA" w:rsidRDefault="00F94C54" w:rsidP="00F94C54">
      <w:pPr>
        <w:tabs>
          <w:tab w:val="left" w:pos="3794"/>
        </w:tabs>
        <w:ind w:left="360"/>
        <w:jc w:val="center"/>
        <w:rPr>
          <w:rFonts w:ascii="Arial" w:hAnsi="Arial" w:cs="Arial"/>
        </w:rPr>
      </w:pPr>
    </w:p>
    <w:p w14:paraId="55A824CD" w14:textId="77777777" w:rsidR="00F94C54" w:rsidRDefault="00F94C54" w:rsidP="00F94C54">
      <w:pPr>
        <w:tabs>
          <w:tab w:val="left" w:pos="3794"/>
        </w:tabs>
        <w:jc w:val="both"/>
        <w:rPr>
          <w:rFonts w:ascii="Arial" w:hAnsi="Arial" w:cs="Arial"/>
        </w:rPr>
      </w:pPr>
      <w:r w:rsidRPr="008C51FA">
        <w:rPr>
          <w:rFonts w:ascii="Arial" w:hAnsi="Arial" w:cs="Arial"/>
        </w:rPr>
        <w:t>Izvajalec je dolžan omogočiti naročniku nadzor nad porabo sredstev dodeljenih na podlagi te pogodbe tako, da je ob vsakem času možna kontrola realizacije ter vpogled v celotno dokumentacijo, tako računovodsko kot ostalo, ki je vezan</w:t>
      </w:r>
      <w:r>
        <w:rPr>
          <w:rFonts w:ascii="Arial" w:hAnsi="Arial" w:cs="Arial"/>
        </w:rPr>
        <w:t>a</w:t>
      </w:r>
      <w:r w:rsidRPr="008C51FA">
        <w:rPr>
          <w:rFonts w:ascii="Arial" w:hAnsi="Arial" w:cs="Arial"/>
        </w:rPr>
        <w:t xml:space="preserve"> na </w:t>
      </w:r>
      <w:r>
        <w:rPr>
          <w:rFonts w:ascii="Arial" w:hAnsi="Arial" w:cs="Arial"/>
        </w:rPr>
        <w:t>aktivnosti sofinancirane po tej pogodbi</w:t>
      </w:r>
      <w:r w:rsidRPr="008C51FA">
        <w:rPr>
          <w:rFonts w:ascii="Arial" w:hAnsi="Arial" w:cs="Arial"/>
        </w:rPr>
        <w:t xml:space="preserve"> ter vpogled v podatke o doseganju zastavljenih ciljev. </w:t>
      </w:r>
      <w:bookmarkEnd w:id="3"/>
    </w:p>
    <w:p w14:paraId="2E98B2C0" w14:textId="77777777" w:rsidR="00F94C54" w:rsidRDefault="00F94C54" w:rsidP="00F94C54">
      <w:pPr>
        <w:tabs>
          <w:tab w:val="left" w:pos="3794"/>
        </w:tabs>
        <w:jc w:val="both"/>
        <w:rPr>
          <w:rFonts w:ascii="Arial" w:hAnsi="Arial" w:cs="Arial"/>
        </w:rPr>
      </w:pPr>
    </w:p>
    <w:p w14:paraId="330E4744"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45D0DB89" w14:textId="77777777" w:rsidR="00F94C54" w:rsidRPr="00A03168" w:rsidRDefault="00F94C54" w:rsidP="00F94C54">
      <w:pPr>
        <w:tabs>
          <w:tab w:val="left" w:pos="3794"/>
        </w:tabs>
        <w:jc w:val="both"/>
        <w:rPr>
          <w:rFonts w:ascii="Arial" w:hAnsi="Arial" w:cs="Arial"/>
        </w:rPr>
      </w:pPr>
      <w:r w:rsidRPr="00A03168">
        <w:rPr>
          <w:rFonts w:ascii="Arial" w:hAnsi="Arial" w:cs="Arial"/>
        </w:rPr>
        <w:t xml:space="preserve">Pogodbeni stranki sta soglasni, da </w:t>
      </w:r>
      <w:r>
        <w:rPr>
          <w:rFonts w:ascii="Arial" w:hAnsi="Arial" w:cs="Arial"/>
        </w:rPr>
        <w:t>če</w:t>
      </w:r>
      <w:r w:rsidRPr="00A03168">
        <w:rPr>
          <w:rFonts w:ascii="Arial" w:hAnsi="Arial" w:cs="Arial"/>
        </w:rPr>
        <w:t xml:space="preserve"> izvajalec ne ravna v skladu s to pogodbo, predvsem pa koristi sredstva v nasprotju s pogoji javnega razpisa, z določili te pogodbe</w:t>
      </w:r>
      <w:r>
        <w:rPr>
          <w:rFonts w:ascii="Arial" w:hAnsi="Arial" w:cs="Arial"/>
        </w:rPr>
        <w:t xml:space="preserve"> ali pravilnika</w:t>
      </w:r>
      <w:r w:rsidRPr="00A03168">
        <w:rPr>
          <w:rFonts w:ascii="Arial" w:hAnsi="Arial" w:cs="Arial"/>
        </w:rPr>
        <w:t>, lahko naročnik odstopi od pogodbe</w:t>
      </w:r>
      <w:r>
        <w:rPr>
          <w:rFonts w:ascii="Arial" w:hAnsi="Arial" w:cs="Arial"/>
        </w:rPr>
        <w:t>, ustavi izplačevanje še neizplačanih sredstev</w:t>
      </w:r>
      <w:r w:rsidRPr="00A03168">
        <w:rPr>
          <w:rFonts w:ascii="Arial" w:hAnsi="Arial" w:cs="Arial"/>
        </w:rPr>
        <w:t xml:space="preserve"> in zahteva vrnitev že izplačanih sredstev v roku 30 (trideset) dni, skupaj z zakonitimi obrestmi od dneva nakazila do dneva vračila</w:t>
      </w:r>
      <w:r>
        <w:rPr>
          <w:rFonts w:ascii="Arial" w:hAnsi="Arial" w:cs="Arial"/>
        </w:rPr>
        <w:t xml:space="preserve"> sredstev</w:t>
      </w:r>
      <w:r w:rsidRPr="00A03168">
        <w:rPr>
          <w:rFonts w:ascii="Arial" w:hAnsi="Arial" w:cs="Arial"/>
        </w:rPr>
        <w:t>.</w:t>
      </w:r>
    </w:p>
    <w:p w14:paraId="7882FCD2" w14:textId="77777777" w:rsidR="00F94C54" w:rsidRDefault="00F94C54" w:rsidP="00F94C54">
      <w:pPr>
        <w:tabs>
          <w:tab w:val="left" w:pos="3794"/>
        </w:tabs>
        <w:rPr>
          <w:rFonts w:ascii="Arial" w:hAnsi="Arial" w:cs="Arial"/>
        </w:rPr>
      </w:pPr>
    </w:p>
    <w:p w14:paraId="5429ED43"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67800F9C" w14:textId="77777777" w:rsidR="00F94C54" w:rsidRPr="007B2AB9" w:rsidRDefault="00F94C54" w:rsidP="00F94C54">
      <w:pPr>
        <w:tabs>
          <w:tab w:val="left" w:pos="3794"/>
        </w:tabs>
        <w:jc w:val="both"/>
        <w:rPr>
          <w:rFonts w:ascii="Arial" w:hAnsi="Arial" w:cs="Arial"/>
        </w:rPr>
      </w:pPr>
      <w:r w:rsidRPr="007B2AB9">
        <w:rPr>
          <w:rFonts w:ascii="Arial" w:hAnsi="Arial" w:cs="Arial"/>
        </w:rPr>
        <w:t xml:space="preserve">Pogodbeni stranki sta soglasni, da se bosta obojestransko pisno obveščali o vseh okoliščinah, ki so pomembne za izvajanje te pogodbe. Morebitne finančne ali vsebinske spremembe pri izvajanju programov, so možne samo na podlagi pisnega obvestila izvajalca, pri čemer pogodbeni stranki skleneta aneks k osnovni pogodbi.  </w:t>
      </w:r>
    </w:p>
    <w:bookmarkEnd w:id="2"/>
    <w:p w14:paraId="36E3BF92" w14:textId="77777777" w:rsidR="00F94C54" w:rsidRPr="007B2AB9" w:rsidRDefault="00F94C54" w:rsidP="00F94C54">
      <w:pPr>
        <w:tabs>
          <w:tab w:val="left" w:pos="3794"/>
        </w:tabs>
        <w:jc w:val="both"/>
        <w:rPr>
          <w:rFonts w:ascii="Arial" w:hAnsi="Arial" w:cs="Arial"/>
        </w:rPr>
      </w:pPr>
    </w:p>
    <w:p w14:paraId="5A390D18" w14:textId="77777777" w:rsidR="00F94C54" w:rsidRPr="007B2AB9" w:rsidRDefault="00F94C54" w:rsidP="00F94C54">
      <w:pPr>
        <w:tabs>
          <w:tab w:val="left" w:pos="3794"/>
        </w:tabs>
        <w:jc w:val="both"/>
        <w:rPr>
          <w:rFonts w:ascii="Arial" w:hAnsi="Arial" w:cs="Arial"/>
        </w:rPr>
      </w:pPr>
      <w:r w:rsidRPr="007B2AB9">
        <w:rPr>
          <w:rFonts w:ascii="Arial" w:hAnsi="Arial" w:cs="Arial"/>
        </w:rPr>
        <w:t>Občina in izvajalec se dogovorita, da sta za izvajanje te pogodbe odgovorna naslednja pooblaščena predstavnika:</w:t>
      </w:r>
    </w:p>
    <w:p w14:paraId="59B82F61" w14:textId="77777777" w:rsidR="00F94C54" w:rsidRPr="007B2AB9" w:rsidRDefault="00F94C54" w:rsidP="00F94C54">
      <w:pPr>
        <w:tabs>
          <w:tab w:val="left" w:pos="3794"/>
        </w:tabs>
        <w:jc w:val="both"/>
        <w:rPr>
          <w:rFonts w:ascii="Arial" w:hAnsi="Arial" w:cs="Arial"/>
        </w:rPr>
      </w:pPr>
      <w:r>
        <w:rPr>
          <w:rFonts w:ascii="Arial" w:hAnsi="Arial" w:cs="Arial"/>
        </w:rPr>
        <w:t>na strani Občine: Klaudija Povše</w:t>
      </w:r>
      <w:r w:rsidRPr="007B2AB9">
        <w:rPr>
          <w:rFonts w:ascii="Arial" w:hAnsi="Arial" w:cs="Arial"/>
        </w:rPr>
        <w:t>,</w:t>
      </w:r>
    </w:p>
    <w:p w14:paraId="09FE7807" w14:textId="77777777" w:rsidR="00F94C54" w:rsidRPr="007B2AB9" w:rsidRDefault="00F94C54" w:rsidP="00F94C54">
      <w:pPr>
        <w:tabs>
          <w:tab w:val="left" w:pos="3794"/>
        </w:tabs>
        <w:jc w:val="both"/>
        <w:rPr>
          <w:rFonts w:ascii="Arial" w:hAnsi="Arial" w:cs="Arial"/>
        </w:rPr>
      </w:pPr>
      <w:r>
        <w:rPr>
          <w:rFonts w:ascii="Arial" w:hAnsi="Arial" w:cs="Arial"/>
        </w:rPr>
        <w:t>na strani izvajalca: ___________________.</w:t>
      </w:r>
    </w:p>
    <w:p w14:paraId="024F6B94" w14:textId="77777777" w:rsidR="00F94C54" w:rsidRDefault="00F94C54" w:rsidP="00F94C54">
      <w:pPr>
        <w:tabs>
          <w:tab w:val="left" w:pos="3794"/>
        </w:tabs>
        <w:rPr>
          <w:rFonts w:ascii="Arial" w:hAnsi="Arial" w:cs="Arial"/>
        </w:rPr>
      </w:pPr>
    </w:p>
    <w:p w14:paraId="3BDEC7BC"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6CA14F43" w14:textId="77777777" w:rsidR="00F94C54" w:rsidRPr="00B30B50" w:rsidRDefault="00F94C54" w:rsidP="00F94C54">
      <w:pPr>
        <w:tabs>
          <w:tab w:val="left" w:pos="3794"/>
        </w:tabs>
        <w:autoSpaceDE w:val="0"/>
        <w:autoSpaceDN w:val="0"/>
        <w:adjustRightInd w:val="0"/>
        <w:jc w:val="both"/>
        <w:rPr>
          <w:rFonts w:ascii="Arial" w:eastAsia="Calibri" w:hAnsi="Arial" w:cs="Arial"/>
          <w:lang w:eastAsia="en-US"/>
        </w:rPr>
      </w:pPr>
      <w:r w:rsidRPr="00B30B50">
        <w:rPr>
          <w:rFonts w:ascii="Arial" w:eastAsia="Calibri" w:hAnsi="Arial" w:cs="Arial"/>
          <w:lang w:eastAsia="en-US"/>
        </w:rPr>
        <w:t>Namensko porabo sredstev po tem pravilniku spremlja in preverja občinska uprava, nadzorni odbor občine ali druga oseba, ki jo za to pooblasti župan</w:t>
      </w:r>
      <w:r>
        <w:rPr>
          <w:rFonts w:ascii="Arial" w:eastAsia="Calibri" w:hAnsi="Arial" w:cs="Arial"/>
          <w:lang w:eastAsia="en-US"/>
        </w:rPr>
        <w:t>.</w:t>
      </w:r>
    </w:p>
    <w:p w14:paraId="036AB7A0" w14:textId="77777777" w:rsidR="00F94C54" w:rsidRPr="00B30B50" w:rsidRDefault="00F94C54" w:rsidP="00F94C54">
      <w:pPr>
        <w:tabs>
          <w:tab w:val="left" w:pos="3794"/>
        </w:tabs>
        <w:autoSpaceDE w:val="0"/>
        <w:autoSpaceDN w:val="0"/>
        <w:adjustRightInd w:val="0"/>
        <w:rPr>
          <w:rFonts w:ascii="Arial" w:eastAsia="Calibri" w:hAnsi="Arial" w:cs="Arial"/>
          <w:lang w:eastAsia="en-US"/>
        </w:rPr>
      </w:pPr>
    </w:p>
    <w:p w14:paraId="30133963" w14:textId="77777777" w:rsidR="00F94C54" w:rsidRDefault="00F94C54" w:rsidP="00F94C54">
      <w:pPr>
        <w:tabs>
          <w:tab w:val="left" w:pos="3794"/>
        </w:tabs>
        <w:autoSpaceDE w:val="0"/>
        <w:autoSpaceDN w:val="0"/>
        <w:adjustRightInd w:val="0"/>
        <w:jc w:val="both"/>
        <w:rPr>
          <w:rFonts w:ascii="Arial" w:eastAsia="Calibri" w:hAnsi="Arial" w:cs="Arial"/>
          <w:lang w:eastAsia="en-US"/>
        </w:rPr>
      </w:pPr>
      <w:r w:rsidRPr="00B30B50">
        <w:rPr>
          <w:rFonts w:ascii="Arial" w:eastAsia="Calibri" w:hAnsi="Arial" w:cs="Arial"/>
          <w:lang w:eastAsia="en-US"/>
        </w:rPr>
        <w:t>Vrnitev nenamensko porabljenih sredstev se zahteva v naslednjih primerih:</w:t>
      </w:r>
    </w:p>
    <w:p w14:paraId="6C8D50A5" w14:textId="77777777" w:rsidR="00F94C54" w:rsidRPr="00B837A8" w:rsidRDefault="00F94C54" w:rsidP="00F94C54">
      <w:pPr>
        <w:pStyle w:val="Odstavekseznama"/>
        <w:numPr>
          <w:ilvl w:val="0"/>
          <w:numId w:val="4"/>
        </w:numPr>
        <w:tabs>
          <w:tab w:val="left" w:pos="3794"/>
        </w:tabs>
        <w:autoSpaceDE w:val="0"/>
        <w:autoSpaceDN w:val="0"/>
        <w:adjustRightInd w:val="0"/>
        <w:jc w:val="both"/>
        <w:rPr>
          <w:rFonts w:ascii="Arial" w:eastAsia="Calibri" w:hAnsi="Arial" w:cs="Arial"/>
          <w:lang w:eastAsia="en-US"/>
        </w:rPr>
      </w:pPr>
      <w:r>
        <w:rPr>
          <w:rFonts w:ascii="Arial" w:eastAsia="Calibri" w:hAnsi="Arial" w:cs="Arial"/>
          <w:lang w:eastAsia="en-US"/>
        </w:rPr>
        <w:t>če izvajalec ne omogoči nadzora v skladu z določili te pogodbe,</w:t>
      </w:r>
    </w:p>
    <w:p w14:paraId="045BC74D" w14:textId="77777777" w:rsidR="00F94C54" w:rsidRPr="00B30B50" w:rsidRDefault="00F94C54" w:rsidP="00F94C54">
      <w:pPr>
        <w:numPr>
          <w:ilvl w:val="0"/>
          <w:numId w:val="4"/>
        </w:numPr>
        <w:tabs>
          <w:tab w:val="left" w:pos="3794"/>
        </w:tabs>
        <w:autoSpaceDE w:val="0"/>
        <w:autoSpaceDN w:val="0"/>
        <w:adjustRightInd w:val="0"/>
        <w:contextualSpacing/>
        <w:jc w:val="both"/>
        <w:rPr>
          <w:rFonts w:ascii="Arial" w:eastAsia="Calibri" w:hAnsi="Arial" w:cs="Arial"/>
          <w:lang w:eastAsia="en-US"/>
        </w:rPr>
      </w:pPr>
      <w:r w:rsidRPr="00B30B50">
        <w:rPr>
          <w:rFonts w:ascii="Arial" w:eastAsia="Calibri" w:hAnsi="Arial" w:cs="Arial"/>
          <w:lang w:eastAsia="en-US"/>
        </w:rPr>
        <w:t>ko se ugotovi, da so bila sredstva ali del le-teh nenamensko porabljena,</w:t>
      </w:r>
    </w:p>
    <w:p w14:paraId="4FF9841A" w14:textId="77777777" w:rsidR="00F94C54" w:rsidRPr="00B30B50" w:rsidRDefault="00F94C54" w:rsidP="00F94C54">
      <w:pPr>
        <w:numPr>
          <w:ilvl w:val="0"/>
          <w:numId w:val="4"/>
        </w:numPr>
        <w:tabs>
          <w:tab w:val="left" w:pos="3794"/>
        </w:tabs>
        <w:autoSpaceDE w:val="0"/>
        <w:autoSpaceDN w:val="0"/>
        <w:adjustRightInd w:val="0"/>
        <w:contextualSpacing/>
        <w:jc w:val="both"/>
        <w:rPr>
          <w:rFonts w:ascii="Arial" w:eastAsia="Calibri" w:hAnsi="Arial" w:cs="Arial"/>
          <w:lang w:eastAsia="en-US"/>
        </w:rPr>
      </w:pPr>
      <w:r>
        <w:rPr>
          <w:rFonts w:ascii="Arial" w:eastAsia="Calibri" w:hAnsi="Arial" w:cs="Arial"/>
          <w:lang w:eastAsia="en-US"/>
        </w:rPr>
        <w:t>ko se ugotovi, da je izvajalec</w:t>
      </w:r>
      <w:r w:rsidRPr="00B30B50">
        <w:rPr>
          <w:rFonts w:ascii="Arial" w:eastAsia="Calibri" w:hAnsi="Arial" w:cs="Arial"/>
          <w:lang w:eastAsia="en-US"/>
        </w:rPr>
        <w:t xml:space="preserve"> v vlogi navajal neresnične podatke,</w:t>
      </w:r>
    </w:p>
    <w:p w14:paraId="324DBCF4" w14:textId="77777777" w:rsidR="00F94C54" w:rsidRPr="00B30B50" w:rsidRDefault="00F94C54" w:rsidP="00F94C54">
      <w:pPr>
        <w:numPr>
          <w:ilvl w:val="0"/>
          <w:numId w:val="4"/>
        </w:numPr>
        <w:tabs>
          <w:tab w:val="left" w:pos="3794"/>
        </w:tabs>
        <w:autoSpaceDE w:val="0"/>
        <w:autoSpaceDN w:val="0"/>
        <w:adjustRightInd w:val="0"/>
        <w:contextualSpacing/>
        <w:jc w:val="both"/>
        <w:rPr>
          <w:rFonts w:ascii="Arial" w:eastAsia="Calibri" w:hAnsi="Arial" w:cs="Arial"/>
          <w:lang w:eastAsia="en-US"/>
        </w:rPr>
      </w:pPr>
      <w:r w:rsidRPr="00B30B50">
        <w:rPr>
          <w:rFonts w:ascii="Arial" w:eastAsia="Calibri" w:hAnsi="Arial" w:cs="Arial"/>
          <w:lang w:eastAsia="en-US"/>
        </w:rPr>
        <w:t>ko se ugotovi druga nepravilnost pri uporabi sredstev iz občinskega proračuna.</w:t>
      </w:r>
    </w:p>
    <w:p w14:paraId="6B569882" w14:textId="77777777" w:rsidR="00F94C54" w:rsidRPr="007B2AB9" w:rsidRDefault="00F94C54" w:rsidP="00F94C54">
      <w:pPr>
        <w:tabs>
          <w:tab w:val="left" w:pos="3794"/>
        </w:tabs>
        <w:jc w:val="center"/>
        <w:rPr>
          <w:rFonts w:ascii="Arial" w:hAnsi="Arial" w:cs="Arial"/>
        </w:rPr>
      </w:pPr>
    </w:p>
    <w:p w14:paraId="74259215" w14:textId="77777777" w:rsidR="00F94C54" w:rsidRPr="00A456ED" w:rsidRDefault="00F94C54" w:rsidP="00F94C54">
      <w:pPr>
        <w:numPr>
          <w:ilvl w:val="0"/>
          <w:numId w:val="1"/>
        </w:numPr>
        <w:tabs>
          <w:tab w:val="left" w:pos="3794"/>
        </w:tabs>
        <w:jc w:val="center"/>
        <w:rPr>
          <w:rFonts w:ascii="Arial" w:hAnsi="Arial" w:cs="Arial"/>
          <w:b/>
        </w:rPr>
      </w:pPr>
      <w:r>
        <w:rPr>
          <w:rFonts w:ascii="Arial" w:hAnsi="Arial" w:cs="Arial"/>
          <w:b/>
        </w:rPr>
        <w:t xml:space="preserve"> </w:t>
      </w:r>
      <w:r w:rsidRPr="00A456ED">
        <w:rPr>
          <w:rFonts w:ascii="Arial" w:hAnsi="Arial" w:cs="Arial"/>
          <w:b/>
        </w:rPr>
        <w:t>člen</w:t>
      </w:r>
    </w:p>
    <w:p w14:paraId="60622E55" w14:textId="77777777" w:rsidR="00F94C54" w:rsidRPr="00A03168" w:rsidRDefault="00F94C54" w:rsidP="00F94C54">
      <w:pPr>
        <w:tabs>
          <w:tab w:val="left" w:pos="3794"/>
        </w:tabs>
        <w:autoSpaceDE w:val="0"/>
        <w:autoSpaceDN w:val="0"/>
        <w:adjustRightInd w:val="0"/>
        <w:jc w:val="both"/>
        <w:rPr>
          <w:rFonts w:ascii="Arial" w:hAnsi="Arial" w:cs="Arial"/>
        </w:rPr>
      </w:pPr>
      <w:r w:rsidRPr="00A03168">
        <w:rPr>
          <w:rFonts w:ascii="Arial" w:hAnsi="Arial" w:cs="Arial"/>
        </w:rPr>
        <w:t xml:space="preserve">V primeru, da se ugotovi, da je pri izvajanju te pogodbe kdo v imenu ali na račun druge pogodbene stranke, predstavniku organa ali organizacije iz javnega sektorja </w:t>
      </w:r>
      <w:r w:rsidRPr="00A03168">
        <w:rPr>
          <w:rFonts w:ascii="Arial" w:hAnsi="Arial" w:cs="Arial"/>
        </w:rPr>
        <w:lastRenderedPageBreak/>
        <w:t>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14:paraId="319852B7" w14:textId="77777777" w:rsidR="00F94C54" w:rsidRDefault="00F94C54" w:rsidP="00F94C54">
      <w:pPr>
        <w:tabs>
          <w:tab w:val="left" w:pos="3794"/>
        </w:tabs>
        <w:rPr>
          <w:rFonts w:ascii="Arial" w:hAnsi="Arial" w:cs="Arial"/>
        </w:rPr>
      </w:pPr>
    </w:p>
    <w:p w14:paraId="3BA9F62C"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0255B89A" w14:textId="77777777" w:rsidR="00F94C54" w:rsidRDefault="00F94C54" w:rsidP="00F94C54">
      <w:pPr>
        <w:tabs>
          <w:tab w:val="left" w:pos="3794"/>
        </w:tabs>
        <w:jc w:val="both"/>
        <w:rPr>
          <w:rFonts w:ascii="Arial" w:hAnsi="Arial" w:cs="Arial"/>
        </w:rPr>
      </w:pPr>
      <w:r w:rsidRPr="00A03168">
        <w:rPr>
          <w:rFonts w:ascii="Arial" w:hAnsi="Arial" w:cs="Arial"/>
        </w:rPr>
        <w:t>Pogodbeni stranki sta soglasni, da bosta morebitne spore reševali sporazumno, v nasprotnem primeru je za reševanje njunih sporov pristojno Okrožno sodišče v Novem mestu.</w:t>
      </w:r>
    </w:p>
    <w:p w14:paraId="2D978B6B" w14:textId="77777777" w:rsidR="00F94C54" w:rsidRDefault="00F94C54" w:rsidP="00F94C54">
      <w:pPr>
        <w:tabs>
          <w:tab w:val="left" w:pos="3794"/>
        </w:tabs>
        <w:jc w:val="both"/>
        <w:rPr>
          <w:rFonts w:ascii="Arial" w:hAnsi="Arial" w:cs="Arial"/>
        </w:rPr>
      </w:pPr>
    </w:p>
    <w:p w14:paraId="29CC4671" w14:textId="77777777" w:rsidR="00F94C54" w:rsidRPr="00A456ED" w:rsidRDefault="00F94C54" w:rsidP="00F94C54">
      <w:pPr>
        <w:numPr>
          <w:ilvl w:val="0"/>
          <w:numId w:val="1"/>
        </w:numPr>
        <w:tabs>
          <w:tab w:val="left" w:pos="3794"/>
        </w:tabs>
        <w:jc w:val="center"/>
        <w:rPr>
          <w:rFonts w:ascii="Arial" w:hAnsi="Arial" w:cs="Arial"/>
          <w:b/>
        </w:rPr>
      </w:pPr>
      <w:r w:rsidRPr="00A456ED">
        <w:rPr>
          <w:rFonts w:ascii="Arial" w:hAnsi="Arial" w:cs="Arial"/>
          <w:b/>
        </w:rPr>
        <w:t>člen</w:t>
      </w:r>
    </w:p>
    <w:p w14:paraId="1CB71ADE" w14:textId="77777777" w:rsidR="00F94C54" w:rsidRPr="008C51FA" w:rsidRDefault="00F94C54" w:rsidP="00F94C54">
      <w:pPr>
        <w:tabs>
          <w:tab w:val="left" w:pos="3794"/>
        </w:tabs>
        <w:jc w:val="both"/>
        <w:rPr>
          <w:rFonts w:ascii="Arial" w:hAnsi="Arial" w:cs="Arial"/>
        </w:rPr>
      </w:pPr>
      <w:r w:rsidRPr="008C51FA">
        <w:rPr>
          <w:rFonts w:ascii="Arial" w:hAnsi="Arial" w:cs="Arial"/>
        </w:rPr>
        <w:t xml:space="preserve">Ta pogodba je sestavljena v </w:t>
      </w:r>
      <w:r>
        <w:rPr>
          <w:rFonts w:ascii="Arial" w:hAnsi="Arial" w:cs="Arial"/>
        </w:rPr>
        <w:t>dveh</w:t>
      </w:r>
      <w:r w:rsidRPr="008C51FA">
        <w:rPr>
          <w:rFonts w:ascii="Arial" w:hAnsi="Arial" w:cs="Arial"/>
        </w:rPr>
        <w:t xml:space="preserve"> (</w:t>
      </w:r>
      <w:r>
        <w:rPr>
          <w:rFonts w:ascii="Arial" w:hAnsi="Arial" w:cs="Arial"/>
        </w:rPr>
        <w:t>2</w:t>
      </w:r>
      <w:r w:rsidRPr="008C51FA">
        <w:rPr>
          <w:rFonts w:ascii="Arial" w:hAnsi="Arial" w:cs="Arial"/>
        </w:rPr>
        <w:t>) enakih izvodih, od katerih prejme</w:t>
      </w:r>
      <w:r>
        <w:rPr>
          <w:rFonts w:ascii="Arial" w:hAnsi="Arial" w:cs="Arial"/>
        </w:rPr>
        <w:t xml:space="preserve"> vsaka od pogodbenih strank po en (1) izvod. </w:t>
      </w:r>
      <w:r w:rsidRPr="008C51FA">
        <w:rPr>
          <w:rFonts w:ascii="Arial" w:hAnsi="Arial" w:cs="Arial"/>
        </w:rPr>
        <w:t xml:space="preserve"> </w:t>
      </w:r>
    </w:p>
    <w:p w14:paraId="378E8ADE" w14:textId="77777777" w:rsidR="00F94C54" w:rsidRPr="008C51FA" w:rsidRDefault="00F94C54" w:rsidP="00F94C54">
      <w:pPr>
        <w:tabs>
          <w:tab w:val="left" w:pos="3794"/>
        </w:tabs>
        <w:jc w:val="both"/>
        <w:rPr>
          <w:rFonts w:ascii="Arial" w:hAnsi="Arial" w:cs="Arial"/>
        </w:rPr>
      </w:pPr>
    </w:p>
    <w:p w14:paraId="727246C7" w14:textId="77777777" w:rsidR="00F94C54" w:rsidRPr="008C51FA" w:rsidRDefault="00F94C54" w:rsidP="00F94C54">
      <w:pPr>
        <w:tabs>
          <w:tab w:val="left" w:pos="3794"/>
        </w:tabs>
        <w:jc w:val="both"/>
        <w:rPr>
          <w:rFonts w:ascii="Arial" w:hAnsi="Arial" w:cs="Arial"/>
        </w:rPr>
      </w:pPr>
      <w:r w:rsidRPr="008C51FA">
        <w:rPr>
          <w:rFonts w:ascii="Arial" w:hAnsi="Arial" w:cs="Arial"/>
        </w:rPr>
        <w:t xml:space="preserve">Pogodba je </w:t>
      </w:r>
      <w:r>
        <w:rPr>
          <w:rFonts w:ascii="Arial" w:hAnsi="Arial" w:cs="Arial"/>
        </w:rPr>
        <w:t>sklenjena in začne veljati z dnem</w:t>
      </w:r>
      <w:r w:rsidRPr="008C51FA">
        <w:rPr>
          <w:rFonts w:ascii="Arial" w:hAnsi="Arial" w:cs="Arial"/>
        </w:rPr>
        <w:t xml:space="preserve">, ko jo podpišeta obe pogodbeni stranki in velja za čas izvajanja programov. </w:t>
      </w:r>
    </w:p>
    <w:p w14:paraId="25124238" w14:textId="77777777" w:rsidR="00F94C54" w:rsidRDefault="00F94C54" w:rsidP="00F94C54">
      <w:pPr>
        <w:tabs>
          <w:tab w:val="left" w:pos="3794"/>
        </w:tabs>
        <w:rPr>
          <w:rFonts w:ascii="Arial" w:hAnsi="Arial" w:cs="Arial"/>
        </w:rPr>
      </w:pPr>
      <w:r w:rsidRPr="008C51FA">
        <w:rPr>
          <w:rFonts w:ascii="Arial" w:hAnsi="Arial" w:cs="Arial"/>
        </w:rPr>
        <w:t xml:space="preserve">  </w:t>
      </w:r>
    </w:p>
    <w:p w14:paraId="488336FC" w14:textId="77777777" w:rsidR="00F94C54" w:rsidRDefault="00F94C54" w:rsidP="00F94C54">
      <w:pPr>
        <w:tabs>
          <w:tab w:val="left" w:pos="3794"/>
        </w:tabs>
        <w:rPr>
          <w:rFonts w:ascii="Arial" w:hAnsi="Arial" w:cs="Arial"/>
        </w:rPr>
      </w:pPr>
      <w:r w:rsidRPr="008C51FA">
        <w:rPr>
          <w:rFonts w:ascii="Arial" w:hAnsi="Arial" w:cs="Arial"/>
        </w:rPr>
        <w:t xml:space="preserve">  </w:t>
      </w:r>
    </w:p>
    <w:p w14:paraId="6CE136D0" w14:textId="77777777" w:rsidR="00F94C54" w:rsidRPr="008C51FA" w:rsidRDefault="00F94C54" w:rsidP="00F94C54">
      <w:pPr>
        <w:tabs>
          <w:tab w:val="left" w:pos="3794"/>
        </w:tabs>
        <w:rPr>
          <w:rFonts w:ascii="Arial" w:hAnsi="Arial" w:cs="Arial"/>
        </w:rPr>
      </w:pPr>
      <w:r w:rsidRPr="008C51FA">
        <w:rPr>
          <w:rFonts w:ascii="Arial" w:hAnsi="Arial" w:cs="Arial"/>
        </w:rPr>
        <w:t xml:space="preserve">                                                                       </w:t>
      </w:r>
      <w:r>
        <w:rPr>
          <w:rFonts w:ascii="Arial" w:hAnsi="Arial" w:cs="Arial"/>
        </w:rPr>
        <w:t xml:space="preserve">Številka: </w:t>
      </w:r>
    </w:p>
    <w:p w14:paraId="1700BE87" w14:textId="77777777" w:rsidR="00F94C54" w:rsidRPr="00D95E52" w:rsidRDefault="00F94C54" w:rsidP="00F94C54">
      <w:pPr>
        <w:tabs>
          <w:tab w:val="left" w:pos="3794"/>
        </w:tabs>
        <w:rPr>
          <w:rFonts w:ascii="Arial" w:hAnsi="Arial" w:cs="Arial"/>
        </w:rPr>
      </w:pPr>
      <w:r w:rsidRPr="008C51FA">
        <w:rPr>
          <w:rFonts w:ascii="Arial" w:hAnsi="Arial" w:cs="Arial"/>
        </w:rPr>
        <w:t xml:space="preserve">Datum: </w:t>
      </w:r>
      <w:r w:rsidRPr="008C51FA">
        <w:rPr>
          <w:rFonts w:ascii="Arial" w:hAnsi="Arial" w:cs="Arial"/>
        </w:rPr>
        <w:tab/>
      </w:r>
      <w:r w:rsidRPr="008C51FA">
        <w:rPr>
          <w:rFonts w:ascii="Arial" w:hAnsi="Arial" w:cs="Arial"/>
        </w:rPr>
        <w:tab/>
      </w:r>
      <w:r w:rsidRPr="008C51FA">
        <w:rPr>
          <w:rFonts w:ascii="Arial" w:hAnsi="Arial" w:cs="Arial"/>
        </w:rPr>
        <w:tab/>
      </w:r>
      <w:r w:rsidRPr="008C51FA">
        <w:rPr>
          <w:rFonts w:ascii="Arial" w:hAnsi="Arial" w:cs="Arial"/>
        </w:rPr>
        <w:tab/>
      </w:r>
      <w:r w:rsidRPr="008C51FA">
        <w:rPr>
          <w:rFonts w:ascii="Arial" w:hAnsi="Arial" w:cs="Arial"/>
        </w:rPr>
        <w:tab/>
        <w:t xml:space="preserve">       Datum:                                                                                          </w:t>
      </w:r>
    </w:p>
    <w:p w14:paraId="129A095A" w14:textId="77777777" w:rsidR="00F94C54" w:rsidRDefault="00F94C54" w:rsidP="00F94C54">
      <w:pPr>
        <w:tabs>
          <w:tab w:val="left" w:pos="3794"/>
        </w:tabs>
        <w:rPr>
          <w:rFonts w:ascii="Arial" w:hAnsi="Arial" w:cs="Arial"/>
          <w:sz w:val="22"/>
          <w:szCs w:val="22"/>
        </w:rPr>
      </w:pPr>
    </w:p>
    <w:p w14:paraId="3A658009" w14:textId="77777777" w:rsidR="00F94C54" w:rsidRDefault="00F94C54" w:rsidP="00F94C54">
      <w:pPr>
        <w:tabs>
          <w:tab w:val="left" w:pos="3794"/>
        </w:tabs>
        <w:rPr>
          <w:rFonts w:ascii="Arial" w:hAnsi="Arial" w:cs="Arial"/>
          <w:sz w:val="22"/>
          <w:szCs w:val="22"/>
        </w:rPr>
      </w:pPr>
    </w:p>
    <w:p w14:paraId="62EDB7E7" w14:textId="77777777" w:rsidR="00F94C54" w:rsidRDefault="00F94C54" w:rsidP="00F94C54">
      <w:pPr>
        <w:tabs>
          <w:tab w:val="left" w:pos="3794"/>
        </w:tabs>
        <w:rPr>
          <w:rFonts w:ascii="Arial" w:hAnsi="Arial" w:cs="Arial"/>
          <w:b/>
          <w:bCs/>
        </w:rPr>
      </w:pPr>
      <w:r w:rsidRPr="008C51FA">
        <w:rPr>
          <w:rFonts w:ascii="Arial" w:hAnsi="Arial" w:cs="Arial"/>
          <w:b/>
          <w:bCs/>
        </w:rPr>
        <w:t>IZVAJALEC:</w:t>
      </w:r>
      <w:r w:rsidRPr="008C51FA">
        <w:rPr>
          <w:rFonts w:ascii="Arial" w:hAnsi="Arial" w:cs="Arial"/>
        </w:rPr>
        <w:tab/>
      </w:r>
      <w:r w:rsidRPr="008C51FA">
        <w:rPr>
          <w:rFonts w:ascii="Arial" w:hAnsi="Arial" w:cs="Arial"/>
        </w:rPr>
        <w:tab/>
      </w:r>
      <w:r w:rsidRPr="008C51FA">
        <w:rPr>
          <w:rFonts w:ascii="Arial" w:hAnsi="Arial" w:cs="Arial"/>
        </w:rPr>
        <w:tab/>
      </w:r>
      <w:r w:rsidRPr="008C51FA">
        <w:rPr>
          <w:rFonts w:ascii="Arial" w:hAnsi="Arial" w:cs="Arial"/>
        </w:rPr>
        <w:tab/>
      </w:r>
      <w:r w:rsidRPr="008C51FA">
        <w:rPr>
          <w:rFonts w:ascii="Arial" w:hAnsi="Arial" w:cs="Arial"/>
        </w:rPr>
        <w:tab/>
        <w:t xml:space="preserve">  </w:t>
      </w:r>
      <w:r>
        <w:rPr>
          <w:rFonts w:ascii="Arial" w:hAnsi="Arial" w:cs="Arial"/>
        </w:rPr>
        <w:t xml:space="preserve">     </w:t>
      </w:r>
      <w:r w:rsidRPr="008C51FA">
        <w:rPr>
          <w:rFonts w:ascii="Arial" w:hAnsi="Arial" w:cs="Arial"/>
          <w:b/>
          <w:bCs/>
        </w:rPr>
        <w:t>OBČINA:</w:t>
      </w:r>
    </w:p>
    <w:p w14:paraId="54B50291" w14:textId="34FF2876" w:rsidR="00F94C54" w:rsidRDefault="00F94C54" w:rsidP="00F94C54">
      <w:pPr>
        <w:tabs>
          <w:tab w:val="left" w:pos="3794"/>
        </w:tabs>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sidR="00D43AE5">
        <w:rPr>
          <w:rFonts w:ascii="Arial" w:hAnsi="Arial" w:cs="Arial"/>
          <w:b/>
          <w:bCs/>
        </w:rPr>
        <w:t xml:space="preserve">            </w:t>
      </w:r>
      <w:r w:rsidR="00D43AE5">
        <w:rPr>
          <w:rFonts w:ascii="Arial" w:hAnsi="Arial" w:cs="Arial"/>
          <w:b/>
          <w:bCs/>
        </w:rPr>
        <w:tab/>
        <w:t xml:space="preserve">        </w:t>
      </w:r>
      <w:r>
        <w:rPr>
          <w:rFonts w:ascii="Arial" w:hAnsi="Arial" w:cs="Arial"/>
          <w:b/>
          <w:bCs/>
        </w:rPr>
        <w:t>Šmarješke Toplice</w:t>
      </w:r>
    </w:p>
    <w:p w14:paraId="3F3052DC" w14:textId="4230B3F8" w:rsidR="00F94C54" w:rsidRPr="00EA4A9E" w:rsidRDefault="00F94C54" w:rsidP="00F94C54">
      <w:pPr>
        <w:tabs>
          <w:tab w:val="left" w:pos="3794"/>
        </w:tabs>
        <w:ind w:left="4254"/>
        <w:rPr>
          <w:rFonts w:ascii="Arial" w:hAnsi="Arial" w:cs="Arial"/>
          <w:b/>
        </w:rPr>
      </w:pPr>
      <w:r>
        <w:rPr>
          <w:rFonts w:ascii="Arial" w:hAnsi="Arial" w:cs="Arial"/>
          <w:b/>
        </w:rPr>
        <w:t xml:space="preserve">       </w:t>
      </w:r>
      <w:r w:rsidR="00D43AE5">
        <w:rPr>
          <w:rFonts w:ascii="Arial" w:hAnsi="Arial" w:cs="Arial"/>
          <w:b/>
        </w:rPr>
        <w:tab/>
      </w:r>
      <w:r w:rsidR="00D43AE5">
        <w:rPr>
          <w:rFonts w:ascii="Arial" w:hAnsi="Arial" w:cs="Arial"/>
          <w:b/>
        </w:rPr>
        <w:tab/>
      </w:r>
      <w:r w:rsidR="00D43AE5">
        <w:rPr>
          <w:rFonts w:ascii="Arial" w:hAnsi="Arial" w:cs="Arial"/>
          <w:b/>
        </w:rPr>
        <w:tab/>
        <w:t xml:space="preserve">        </w:t>
      </w:r>
      <w:r w:rsidR="00C9778B">
        <w:rPr>
          <w:rFonts w:ascii="Arial" w:hAnsi="Arial" w:cs="Arial"/>
          <w:b/>
        </w:rPr>
        <w:t>ž</w:t>
      </w:r>
      <w:r>
        <w:rPr>
          <w:rFonts w:ascii="Arial" w:hAnsi="Arial" w:cs="Arial"/>
          <w:b/>
        </w:rPr>
        <w:t xml:space="preserve">upan </w:t>
      </w:r>
    </w:p>
    <w:p w14:paraId="3BE7A820" w14:textId="6175011E" w:rsidR="00F94C54" w:rsidRPr="00EA4A9E" w:rsidRDefault="00F94C54" w:rsidP="00F94C54">
      <w:pPr>
        <w:tabs>
          <w:tab w:val="left" w:pos="3794"/>
        </w:tabs>
        <w:ind w:left="2836" w:firstLine="709"/>
        <w:rPr>
          <w:rFonts w:ascii="Arial" w:hAnsi="Arial" w:cs="Arial"/>
          <w:b/>
        </w:rPr>
      </w:pPr>
      <w:r>
        <w:rPr>
          <w:rFonts w:ascii="Arial" w:hAnsi="Arial" w:cs="Arial"/>
          <w:b/>
        </w:rPr>
        <w:t xml:space="preserve">                 </w:t>
      </w:r>
      <w:r w:rsidR="00D43AE5">
        <w:rPr>
          <w:rFonts w:ascii="Arial" w:hAnsi="Arial" w:cs="Arial"/>
          <w:b/>
        </w:rPr>
        <w:tab/>
      </w:r>
      <w:r w:rsidR="00D43AE5">
        <w:rPr>
          <w:rFonts w:ascii="Arial" w:hAnsi="Arial" w:cs="Arial"/>
          <w:b/>
        </w:rPr>
        <w:tab/>
      </w:r>
      <w:r w:rsidR="00D43AE5">
        <w:rPr>
          <w:rFonts w:ascii="Arial" w:hAnsi="Arial" w:cs="Arial"/>
          <w:b/>
        </w:rPr>
        <w:tab/>
      </w:r>
      <w:r>
        <w:rPr>
          <w:rFonts w:ascii="Arial" w:hAnsi="Arial" w:cs="Arial"/>
          <w:b/>
        </w:rPr>
        <w:t xml:space="preserve"> </w:t>
      </w:r>
      <w:r w:rsidR="00D43AE5">
        <w:rPr>
          <w:rFonts w:ascii="Arial" w:hAnsi="Arial" w:cs="Arial"/>
          <w:b/>
        </w:rPr>
        <w:t xml:space="preserve">       </w:t>
      </w:r>
      <w:r w:rsidRPr="00EA4A9E">
        <w:rPr>
          <w:rFonts w:ascii="Arial" w:hAnsi="Arial" w:cs="Arial"/>
          <w:b/>
        </w:rPr>
        <w:t>Marjan Hribar</w:t>
      </w:r>
    </w:p>
    <w:p w14:paraId="4129A42C" w14:textId="77777777" w:rsidR="00F94C54" w:rsidRDefault="00F94C54" w:rsidP="00F94C54">
      <w:pPr>
        <w:tabs>
          <w:tab w:val="left" w:pos="3794"/>
        </w:tabs>
        <w:rPr>
          <w:rFonts w:ascii="Arial" w:hAnsi="Arial" w:cs="Arial"/>
          <w:sz w:val="22"/>
          <w:szCs w:val="22"/>
        </w:rPr>
      </w:pPr>
    </w:p>
    <w:p w14:paraId="758C0FF0" w14:textId="77777777" w:rsidR="00F94C54" w:rsidRDefault="00F94C54" w:rsidP="00F94C54">
      <w:pPr>
        <w:tabs>
          <w:tab w:val="left" w:pos="3794"/>
        </w:tabs>
        <w:jc w:val="both"/>
        <w:rPr>
          <w:rFonts w:ascii="Arial" w:hAnsi="Arial" w:cs="Arial"/>
          <w:b/>
        </w:rPr>
      </w:pPr>
    </w:p>
    <w:p w14:paraId="76F573F4" w14:textId="77777777" w:rsidR="00CE3CF1" w:rsidRDefault="00CE3CF1"/>
    <w:sectPr w:rsidR="00CE3CF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1C65E" w14:textId="77777777" w:rsidR="00D43AE5" w:rsidRDefault="00D43AE5" w:rsidP="00D43AE5">
      <w:r>
        <w:separator/>
      </w:r>
    </w:p>
  </w:endnote>
  <w:endnote w:type="continuationSeparator" w:id="0">
    <w:p w14:paraId="1744D45D" w14:textId="77777777" w:rsidR="00D43AE5" w:rsidRDefault="00D43AE5" w:rsidP="00D4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422287"/>
      <w:docPartObj>
        <w:docPartGallery w:val="Page Numbers (Bottom of Page)"/>
        <w:docPartUnique/>
      </w:docPartObj>
    </w:sdtPr>
    <w:sdtEndPr/>
    <w:sdtContent>
      <w:p w14:paraId="528B48D6" w14:textId="63EDE75B" w:rsidR="00D43AE5" w:rsidRDefault="00D43AE5">
        <w:pPr>
          <w:pStyle w:val="Noga"/>
          <w:jc w:val="right"/>
        </w:pPr>
        <w:r>
          <w:fldChar w:fldCharType="begin"/>
        </w:r>
        <w:r>
          <w:instrText>PAGE   \* MERGEFORMAT</w:instrText>
        </w:r>
        <w:r>
          <w:fldChar w:fldCharType="separate"/>
        </w:r>
        <w:r>
          <w:t>2</w:t>
        </w:r>
        <w:r>
          <w:fldChar w:fldCharType="end"/>
        </w:r>
      </w:p>
    </w:sdtContent>
  </w:sdt>
  <w:p w14:paraId="2348A632" w14:textId="77777777" w:rsidR="00D43AE5" w:rsidRDefault="00D43AE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765E5" w14:textId="77777777" w:rsidR="00D43AE5" w:rsidRDefault="00D43AE5" w:rsidP="00D43AE5">
      <w:r>
        <w:separator/>
      </w:r>
    </w:p>
  </w:footnote>
  <w:footnote w:type="continuationSeparator" w:id="0">
    <w:p w14:paraId="789A9994" w14:textId="77777777" w:rsidR="00D43AE5" w:rsidRDefault="00D43AE5" w:rsidP="00D43A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83064C"/>
    <w:multiLevelType w:val="hybridMultilevel"/>
    <w:tmpl w:val="8CF034BE"/>
    <w:lvl w:ilvl="0" w:tplc="1DC47122">
      <w:start w:val="16"/>
      <w:numFmt w:val="bullet"/>
      <w:lvlText w:val="-"/>
      <w:lvlJc w:val="left"/>
      <w:pPr>
        <w:ind w:left="780" w:hanging="360"/>
      </w:pPr>
      <w:rPr>
        <w:rFonts w:ascii="Times New Roman" w:eastAsia="Times New Roman" w:hAnsi="Times New Roman"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 w15:restartNumberingAfterBreak="0">
    <w:nsid w:val="718E30C0"/>
    <w:multiLevelType w:val="hybridMultilevel"/>
    <w:tmpl w:val="E630485C"/>
    <w:lvl w:ilvl="0" w:tplc="C7E88FBE">
      <w:start w:val="1"/>
      <w:numFmt w:val="bullet"/>
      <w:lvlText w:val="-"/>
      <w:lvlJc w:val="left"/>
      <w:pPr>
        <w:ind w:left="1080" w:hanging="360"/>
      </w:pPr>
      <w:rPr>
        <w:rFonts w:ascii="Arial"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78CE5744"/>
    <w:multiLevelType w:val="hybridMultilevel"/>
    <w:tmpl w:val="18AA994A"/>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C1A5174"/>
    <w:multiLevelType w:val="hybridMultilevel"/>
    <w:tmpl w:val="37065C3C"/>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D4B6E9F"/>
    <w:multiLevelType w:val="hybridMultilevel"/>
    <w:tmpl w:val="A920E206"/>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424419232">
    <w:abstractNumId w:val="4"/>
  </w:num>
  <w:num w:numId="2" w16cid:durableId="1956595444">
    <w:abstractNumId w:val="1"/>
  </w:num>
  <w:num w:numId="3" w16cid:durableId="1038550127">
    <w:abstractNumId w:val="3"/>
  </w:num>
  <w:num w:numId="4" w16cid:durableId="883518140">
    <w:abstractNumId w:val="2"/>
  </w:num>
  <w:num w:numId="5" w16cid:durableId="182211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D404E"/>
    <w:rsid w:val="006D404E"/>
    <w:rsid w:val="00864C52"/>
    <w:rsid w:val="00C8218B"/>
    <w:rsid w:val="00C9778B"/>
    <w:rsid w:val="00CE3CF1"/>
    <w:rsid w:val="00D167F1"/>
    <w:rsid w:val="00D43AE5"/>
    <w:rsid w:val="00F94C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3B1AB"/>
  <w15:chartTrackingRefBased/>
  <w15:docId w15:val="{7672B388-2853-4B45-B595-7D6AFAA6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94C54"/>
    <w:pPr>
      <w:spacing w:after="0" w:line="240" w:lineRule="auto"/>
    </w:pPr>
    <w:rPr>
      <w:rFonts w:ascii="Times New Roman" w:eastAsia="Times New Roman" w:hAnsi="Times New Roman" w:cs="Times New Roman"/>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94C54"/>
    <w:pPr>
      <w:ind w:left="720"/>
      <w:contextualSpacing/>
    </w:pPr>
  </w:style>
  <w:style w:type="paragraph" w:styleId="Glava">
    <w:name w:val="header"/>
    <w:basedOn w:val="Navaden"/>
    <w:link w:val="GlavaZnak"/>
    <w:uiPriority w:val="99"/>
    <w:unhideWhenUsed/>
    <w:rsid w:val="00D43AE5"/>
    <w:pPr>
      <w:tabs>
        <w:tab w:val="center" w:pos="4536"/>
        <w:tab w:val="right" w:pos="9072"/>
      </w:tabs>
    </w:pPr>
  </w:style>
  <w:style w:type="character" w:customStyle="1" w:styleId="GlavaZnak">
    <w:name w:val="Glava Znak"/>
    <w:basedOn w:val="Privzetapisavaodstavka"/>
    <w:link w:val="Glava"/>
    <w:uiPriority w:val="99"/>
    <w:rsid w:val="00D43AE5"/>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D43AE5"/>
    <w:pPr>
      <w:tabs>
        <w:tab w:val="center" w:pos="4536"/>
        <w:tab w:val="right" w:pos="9072"/>
      </w:tabs>
    </w:pPr>
  </w:style>
  <w:style w:type="character" w:customStyle="1" w:styleId="NogaZnak">
    <w:name w:val="Noga Znak"/>
    <w:basedOn w:val="Privzetapisavaodstavka"/>
    <w:link w:val="Noga"/>
    <w:uiPriority w:val="99"/>
    <w:rsid w:val="00D43AE5"/>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1229</Words>
  <Characters>7011</Characters>
  <Application>Microsoft Office Word</Application>
  <DocSecurity>0</DocSecurity>
  <Lines>58</Lines>
  <Paragraphs>16</Paragraphs>
  <ScaleCrop>false</ScaleCrop>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Povše</dc:creator>
  <cp:keywords/>
  <dc:description/>
  <cp:lastModifiedBy>Klaudija Povše</cp:lastModifiedBy>
  <cp:revision>2</cp:revision>
  <dcterms:created xsi:type="dcterms:W3CDTF">2025-02-28T10:48:00Z</dcterms:created>
  <dcterms:modified xsi:type="dcterms:W3CDTF">2025-02-28T10:48:00Z</dcterms:modified>
</cp:coreProperties>
</file>